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50251" w14:textId="77777777" w:rsidR="0053277A" w:rsidRDefault="0053277A">
      <w:pPr>
        <w:widowControl w:val="0"/>
        <w:pBdr>
          <w:top w:val="nil"/>
          <w:left w:val="nil"/>
          <w:bottom w:val="nil"/>
          <w:right w:val="nil"/>
          <w:between w:val="nil"/>
        </w:pBdr>
        <w:spacing w:line="276" w:lineRule="auto"/>
      </w:pPr>
    </w:p>
    <w:p w14:paraId="0746CA86" w14:textId="77777777" w:rsidR="0053277A" w:rsidRDefault="000E61AB">
      <w:pPr>
        <w:pBdr>
          <w:top w:val="single" w:sz="4" w:space="0" w:color="5B9BD5"/>
          <w:left w:val="nil"/>
          <w:bottom w:val="single" w:sz="4" w:space="0" w:color="5B9BD5"/>
          <w:right w:val="nil"/>
          <w:between w:val="nil"/>
        </w:pBdr>
        <w:spacing w:before="360" w:after="360"/>
        <w:ind w:left="864" w:right="864"/>
        <w:jc w:val="center"/>
        <w:rPr>
          <w:rFonts w:ascii="Calibri" w:eastAsia="Calibri" w:hAnsi="Calibri" w:cs="Calibri"/>
          <w:b/>
          <w:color w:val="5B9BD5"/>
        </w:rPr>
      </w:pPr>
      <w:bookmarkStart w:id="0" w:name="_heading=h.gjdgxs" w:colFirst="0" w:colLast="0"/>
      <w:bookmarkEnd w:id="0"/>
      <w:r>
        <w:rPr>
          <w:rFonts w:ascii="Calibri" w:eastAsia="Calibri" w:hAnsi="Calibri" w:cs="Calibri"/>
          <w:b/>
          <w:color w:val="5B9BD5"/>
        </w:rPr>
        <w:t>Queensland Council for LGBTI Health</w:t>
      </w:r>
    </w:p>
    <w:p w14:paraId="41D43C23" w14:textId="3D640089" w:rsidR="0053277A" w:rsidRDefault="00AD572F">
      <w:pPr>
        <w:keepNext/>
        <w:pBdr>
          <w:top w:val="nil"/>
          <w:left w:val="nil"/>
          <w:bottom w:val="nil"/>
          <w:right w:val="nil"/>
          <w:between w:val="nil"/>
        </w:pBdr>
        <w:spacing w:before="720" w:after="120"/>
        <w:rPr>
          <w:rFonts w:ascii="Calibri" w:eastAsia="Calibri" w:hAnsi="Calibri" w:cs="Calibri"/>
          <w:b/>
          <w:color w:val="000000"/>
        </w:rPr>
      </w:pPr>
      <w:r>
        <w:rPr>
          <w:rFonts w:ascii="Calibri" w:eastAsia="Calibri" w:hAnsi="Calibri" w:cs="Calibri"/>
          <w:b/>
          <w:color w:val="000000"/>
        </w:rPr>
        <w:t xml:space="preserve">Brisbane Pride Executive </w:t>
      </w:r>
      <w:r w:rsidR="00B13E2B">
        <w:rPr>
          <w:rFonts w:ascii="Calibri" w:eastAsia="Calibri" w:hAnsi="Calibri" w:cs="Calibri"/>
          <w:b/>
          <w:color w:val="000000"/>
        </w:rPr>
        <w:t>Assistant (Casual)</w:t>
      </w:r>
    </w:p>
    <w:p w14:paraId="0613F32B" w14:textId="77777777" w:rsidR="0053277A" w:rsidRDefault="000E61AB">
      <w:pPr>
        <w:pBdr>
          <w:top w:val="nil"/>
          <w:left w:val="nil"/>
          <w:bottom w:val="nil"/>
          <w:right w:val="nil"/>
          <w:between w:val="nil"/>
        </w:pBdr>
        <w:jc w:val="center"/>
        <w:rPr>
          <w:rFonts w:ascii="Calibri" w:eastAsia="Calibri" w:hAnsi="Calibri" w:cs="Calibri"/>
          <w:b/>
          <w:color w:val="000000"/>
          <w:sz w:val="32"/>
          <w:szCs w:val="32"/>
        </w:rPr>
      </w:pPr>
      <w:r>
        <w:rPr>
          <w:rFonts w:ascii="Calibri" w:eastAsia="Calibri" w:hAnsi="Calibri" w:cs="Calibri"/>
          <w:b/>
          <w:color w:val="000000"/>
          <w:sz w:val="32"/>
          <w:szCs w:val="32"/>
        </w:rPr>
        <w:t>Application Package</w:t>
      </w:r>
    </w:p>
    <w:p w14:paraId="4664740A" w14:textId="77777777" w:rsidR="0053277A" w:rsidRDefault="0053277A">
      <w:pPr>
        <w:keepNext/>
        <w:pBdr>
          <w:top w:val="nil"/>
          <w:left w:val="nil"/>
          <w:bottom w:val="nil"/>
          <w:right w:val="nil"/>
          <w:between w:val="nil"/>
        </w:pBdr>
        <w:spacing w:before="120" w:after="120"/>
        <w:rPr>
          <w:rFonts w:ascii="Calibri" w:eastAsia="Calibri" w:hAnsi="Calibri" w:cs="Calibri"/>
          <w:color w:val="B80B4D"/>
        </w:rPr>
      </w:pPr>
    </w:p>
    <w:tbl>
      <w:tblPr>
        <w:tblStyle w:val="a"/>
        <w:tblW w:w="991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051"/>
        <w:gridCol w:w="2135"/>
        <w:gridCol w:w="284"/>
        <w:gridCol w:w="268"/>
        <w:gridCol w:w="1433"/>
        <w:gridCol w:w="62"/>
        <w:gridCol w:w="2631"/>
        <w:gridCol w:w="2054"/>
      </w:tblGrid>
      <w:tr w:rsidR="0053277A" w14:paraId="3F865C4E" w14:textId="77777777">
        <w:trPr>
          <w:gridAfter w:val="1"/>
          <w:wAfter w:w="2054" w:type="dxa"/>
          <w:trHeight w:val="1174"/>
        </w:trPr>
        <w:tc>
          <w:tcPr>
            <w:tcW w:w="1051" w:type="dxa"/>
            <w:tcBorders>
              <w:top w:val="nil"/>
              <w:left w:val="nil"/>
              <w:bottom w:val="nil"/>
              <w:right w:val="nil"/>
            </w:tcBorders>
            <w:shd w:val="clear" w:color="auto" w:fill="FFFFFF"/>
            <w:tcMar>
              <w:top w:w="80" w:type="dxa"/>
              <w:left w:w="80" w:type="dxa"/>
              <w:bottom w:w="80" w:type="dxa"/>
              <w:right w:w="80" w:type="dxa"/>
            </w:tcMar>
          </w:tcPr>
          <w:p w14:paraId="16C47F0C" w14:textId="77777777" w:rsidR="0053277A" w:rsidRDefault="000E61AB">
            <w:pPr>
              <w:pBdr>
                <w:top w:val="nil"/>
                <w:left w:val="nil"/>
                <w:bottom w:val="nil"/>
                <w:right w:val="nil"/>
                <w:between w:val="nil"/>
              </w:pBdr>
              <w:spacing w:before="60" w:after="60"/>
              <w:rPr>
                <w:rFonts w:ascii="Arial" w:eastAsia="Arial" w:hAnsi="Arial" w:cs="Arial"/>
                <w:color w:val="000000"/>
                <w:sz w:val="22"/>
                <w:szCs w:val="22"/>
              </w:rPr>
            </w:pPr>
            <w:r>
              <w:rPr>
                <w:rFonts w:ascii="Arial" w:eastAsia="Arial" w:hAnsi="Arial" w:cs="Arial"/>
                <w:b/>
                <w:color w:val="5ACAAF"/>
                <w:sz w:val="20"/>
                <w:szCs w:val="20"/>
              </w:rPr>
              <w:t>Duration</w:t>
            </w:r>
          </w:p>
        </w:tc>
        <w:tc>
          <w:tcPr>
            <w:tcW w:w="2135" w:type="dxa"/>
            <w:tcBorders>
              <w:top w:val="nil"/>
              <w:left w:val="nil"/>
              <w:bottom w:val="nil"/>
              <w:right w:val="nil"/>
            </w:tcBorders>
            <w:shd w:val="clear" w:color="auto" w:fill="FFFFFF"/>
            <w:tcMar>
              <w:top w:w="80" w:type="dxa"/>
              <w:left w:w="80" w:type="dxa"/>
              <w:bottom w:w="80" w:type="dxa"/>
              <w:right w:w="80" w:type="dxa"/>
            </w:tcMar>
          </w:tcPr>
          <w:p w14:paraId="0B4AB9EB" w14:textId="2234B1EF" w:rsidR="0053277A" w:rsidRDefault="000E61AB">
            <w:pPr>
              <w:pBdr>
                <w:top w:val="nil"/>
                <w:left w:val="nil"/>
                <w:bottom w:val="nil"/>
                <w:right w:val="nil"/>
                <w:between w:val="nil"/>
              </w:pBdr>
              <w:spacing w:before="60" w:after="60"/>
              <w:rPr>
                <w:rFonts w:ascii="Arial" w:eastAsia="Arial" w:hAnsi="Arial" w:cs="Arial"/>
                <w:color w:val="000000"/>
                <w:sz w:val="22"/>
                <w:szCs w:val="22"/>
              </w:rPr>
            </w:pPr>
            <w:r>
              <w:rPr>
                <w:rFonts w:ascii="Arial" w:eastAsia="Arial" w:hAnsi="Arial" w:cs="Arial"/>
                <w:color w:val="000000"/>
                <w:sz w:val="20"/>
                <w:szCs w:val="20"/>
                <w:highlight w:val="white"/>
              </w:rPr>
              <w:t xml:space="preserve">Contract to </w:t>
            </w:r>
            <w:r w:rsidR="00B13E2B">
              <w:rPr>
                <w:rFonts w:ascii="Arial" w:eastAsia="Arial" w:hAnsi="Arial" w:cs="Arial"/>
                <w:color w:val="000000"/>
                <w:sz w:val="20"/>
                <w:szCs w:val="20"/>
                <w:highlight w:val="white"/>
              </w:rPr>
              <w:t>November 30,</w:t>
            </w:r>
            <w:r>
              <w:rPr>
                <w:rFonts w:ascii="Arial" w:eastAsia="Arial" w:hAnsi="Arial" w:cs="Arial"/>
                <w:color w:val="000000"/>
                <w:sz w:val="20"/>
                <w:szCs w:val="20"/>
                <w:highlight w:val="white"/>
              </w:rPr>
              <w:t xml:space="preserve"> 202</w:t>
            </w:r>
            <w:r w:rsidR="00B13E2B">
              <w:rPr>
                <w:rFonts w:ascii="Arial" w:eastAsia="Arial" w:hAnsi="Arial" w:cs="Arial"/>
                <w:color w:val="000000"/>
                <w:sz w:val="20"/>
                <w:szCs w:val="20"/>
                <w:highlight w:val="white"/>
              </w:rPr>
              <w:t>2</w:t>
            </w:r>
            <w:r w:rsidR="00B13E2B">
              <w:rPr>
                <w:rFonts w:ascii="Arial" w:eastAsia="Arial" w:hAnsi="Arial" w:cs="Arial"/>
                <w:color w:val="000000"/>
                <w:sz w:val="20"/>
                <w:szCs w:val="20"/>
              </w:rPr>
              <w:t>.</w:t>
            </w:r>
          </w:p>
        </w:tc>
        <w:tc>
          <w:tcPr>
            <w:tcW w:w="284" w:type="dxa"/>
            <w:tcBorders>
              <w:top w:val="nil"/>
              <w:left w:val="nil"/>
              <w:bottom w:val="nil"/>
              <w:right w:val="nil"/>
            </w:tcBorders>
            <w:shd w:val="clear" w:color="auto" w:fill="FFFFFF"/>
            <w:tcMar>
              <w:top w:w="80" w:type="dxa"/>
              <w:left w:w="80" w:type="dxa"/>
              <w:bottom w:w="80" w:type="dxa"/>
              <w:right w:w="80" w:type="dxa"/>
            </w:tcMar>
          </w:tcPr>
          <w:p w14:paraId="4CCB1595" w14:textId="77777777" w:rsidR="0053277A" w:rsidRDefault="0053277A"/>
        </w:tc>
        <w:tc>
          <w:tcPr>
            <w:tcW w:w="268" w:type="dxa"/>
            <w:tcBorders>
              <w:top w:val="nil"/>
              <w:left w:val="nil"/>
              <w:bottom w:val="nil"/>
              <w:right w:val="nil"/>
            </w:tcBorders>
            <w:shd w:val="clear" w:color="auto" w:fill="FFFFFF"/>
            <w:tcMar>
              <w:top w:w="80" w:type="dxa"/>
              <w:left w:w="80" w:type="dxa"/>
              <w:bottom w:w="80" w:type="dxa"/>
              <w:right w:w="80" w:type="dxa"/>
            </w:tcMar>
          </w:tcPr>
          <w:p w14:paraId="2607CB39" w14:textId="77777777" w:rsidR="0053277A" w:rsidRDefault="0053277A"/>
        </w:tc>
        <w:tc>
          <w:tcPr>
            <w:tcW w:w="1495" w:type="dxa"/>
            <w:gridSpan w:val="2"/>
            <w:tcBorders>
              <w:top w:val="nil"/>
              <w:left w:val="nil"/>
              <w:bottom w:val="nil"/>
              <w:right w:val="nil"/>
            </w:tcBorders>
            <w:shd w:val="clear" w:color="auto" w:fill="FFFFFF"/>
            <w:tcMar>
              <w:top w:w="80" w:type="dxa"/>
              <w:left w:w="80" w:type="dxa"/>
              <w:bottom w:w="80" w:type="dxa"/>
              <w:right w:w="80" w:type="dxa"/>
            </w:tcMar>
          </w:tcPr>
          <w:p w14:paraId="140C183C" w14:textId="77777777" w:rsidR="0053277A" w:rsidRDefault="000E61AB">
            <w:pPr>
              <w:pBdr>
                <w:top w:val="nil"/>
                <w:left w:val="nil"/>
                <w:bottom w:val="nil"/>
                <w:right w:val="nil"/>
                <w:between w:val="nil"/>
              </w:pBdr>
              <w:spacing w:before="60" w:after="60"/>
              <w:rPr>
                <w:rFonts w:ascii="Arial" w:eastAsia="Arial" w:hAnsi="Arial" w:cs="Arial"/>
                <w:color w:val="000000"/>
                <w:sz w:val="22"/>
                <w:szCs w:val="22"/>
              </w:rPr>
            </w:pPr>
            <w:r>
              <w:rPr>
                <w:rFonts w:ascii="Arial" w:eastAsia="Arial" w:hAnsi="Arial" w:cs="Arial"/>
                <w:b/>
                <w:color w:val="5ACAAF"/>
                <w:sz w:val="20"/>
                <w:szCs w:val="20"/>
              </w:rPr>
              <w:t>Annual remuneration</w:t>
            </w:r>
          </w:p>
        </w:tc>
        <w:tc>
          <w:tcPr>
            <w:tcW w:w="2631" w:type="dxa"/>
            <w:tcBorders>
              <w:top w:val="nil"/>
              <w:left w:val="nil"/>
              <w:bottom w:val="nil"/>
              <w:right w:val="nil"/>
            </w:tcBorders>
            <w:shd w:val="clear" w:color="auto" w:fill="FFFFFF"/>
            <w:tcMar>
              <w:top w:w="80" w:type="dxa"/>
              <w:left w:w="80" w:type="dxa"/>
              <w:bottom w:w="80" w:type="dxa"/>
              <w:right w:w="80" w:type="dxa"/>
            </w:tcMar>
          </w:tcPr>
          <w:p w14:paraId="2F0A7710" w14:textId="6B518EA6" w:rsidR="0053277A" w:rsidRDefault="000E61AB">
            <w:pPr>
              <w:pBdr>
                <w:top w:val="nil"/>
                <w:left w:val="nil"/>
                <w:bottom w:val="nil"/>
                <w:right w:val="nil"/>
                <w:between w:val="nil"/>
              </w:pBdr>
              <w:spacing w:before="60"/>
              <w:rPr>
                <w:rFonts w:ascii="Arial" w:eastAsia="Arial" w:hAnsi="Arial" w:cs="Arial"/>
                <w:color w:val="000000"/>
                <w:sz w:val="22"/>
                <w:szCs w:val="22"/>
              </w:rPr>
            </w:pPr>
            <w:r>
              <w:rPr>
                <w:rFonts w:ascii="Arial" w:eastAsia="Arial" w:hAnsi="Arial" w:cs="Arial"/>
                <w:color w:val="000000"/>
                <w:sz w:val="20"/>
                <w:szCs w:val="20"/>
                <w:highlight w:val="white"/>
              </w:rPr>
              <w:t>$</w:t>
            </w:r>
            <w:r w:rsidR="00B13E2B" w:rsidRPr="00B13E2B">
              <w:rPr>
                <w:rFonts w:ascii="Arial" w:eastAsia="Arial" w:hAnsi="Arial" w:cs="Arial"/>
                <w:color w:val="000000"/>
                <w:sz w:val="20"/>
                <w:szCs w:val="20"/>
              </w:rPr>
              <w:t xml:space="preserve">$38.90 per hour (includes 25% casual loading) </w:t>
            </w:r>
            <w:r>
              <w:rPr>
                <w:rFonts w:ascii="Arial" w:eastAsia="Arial" w:hAnsi="Arial" w:cs="Arial"/>
                <w:color w:val="000000"/>
                <w:sz w:val="20"/>
                <w:szCs w:val="20"/>
                <w:highlight w:val="white"/>
              </w:rPr>
              <w:t xml:space="preserve">(Level </w:t>
            </w:r>
            <w:r w:rsidR="00B13E2B">
              <w:rPr>
                <w:rFonts w:ascii="Arial" w:eastAsia="Arial" w:hAnsi="Arial" w:cs="Arial"/>
                <w:color w:val="000000"/>
                <w:sz w:val="20"/>
                <w:szCs w:val="20"/>
                <w:highlight w:val="white"/>
              </w:rPr>
              <w:t>1</w:t>
            </w:r>
            <w:r>
              <w:rPr>
                <w:rFonts w:ascii="Arial" w:eastAsia="Arial" w:hAnsi="Arial" w:cs="Arial"/>
                <w:color w:val="000000"/>
                <w:sz w:val="20"/>
                <w:szCs w:val="20"/>
                <w:highlight w:val="white"/>
              </w:rPr>
              <w:t>.1</w:t>
            </w:r>
            <w:r w:rsidR="00B13E2B">
              <w:rPr>
                <w:rFonts w:ascii="Arial" w:eastAsia="Arial" w:hAnsi="Arial" w:cs="Arial"/>
                <w:color w:val="000000"/>
                <w:sz w:val="20"/>
                <w:szCs w:val="20"/>
                <w:highlight w:val="white"/>
              </w:rPr>
              <w:t xml:space="preserve"> casual</w:t>
            </w:r>
            <w:r>
              <w:rPr>
                <w:rFonts w:ascii="Arial" w:eastAsia="Arial" w:hAnsi="Arial" w:cs="Arial"/>
                <w:color w:val="000000"/>
                <w:sz w:val="20"/>
                <w:szCs w:val="20"/>
                <w:highlight w:val="white"/>
              </w:rPr>
              <w:t>).</w:t>
            </w:r>
          </w:p>
        </w:tc>
      </w:tr>
      <w:tr w:rsidR="0053277A" w14:paraId="388BB413" w14:textId="77777777">
        <w:trPr>
          <w:trHeight w:val="513"/>
        </w:trPr>
        <w:tc>
          <w:tcPr>
            <w:tcW w:w="1051" w:type="dxa"/>
            <w:tcBorders>
              <w:top w:val="nil"/>
              <w:left w:val="nil"/>
              <w:bottom w:val="nil"/>
              <w:right w:val="nil"/>
            </w:tcBorders>
            <w:shd w:val="clear" w:color="auto" w:fill="FFFFFF"/>
            <w:tcMar>
              <w:top w:w="80" w:type="dxa"/>
              <w:left w:w="80" w:type="dxa"/>
              <w:bottom w:w="80" w:type="dxa"/>
              <w:right w:w="80" w:type="dxa"/>
            </w:tcMar>
          </w:tcPr>
          <w:p w14:paraId="208FFEB8" w14:textId="77777777" w:rsidR="0053277A" w:rsidRDefault="000E61AB">
            <w:pPr>
              <w:pBdr>
                <w:top w:val="nil"/>
                <w:left w:val="nil"/>
                <w:bottom w:val="nil"/>
                <w:right w:val="nil"/>
                <w:between w:val="nil"/>
              </w:pBdr>
              <w:spacing w:before="60" w:after="60"/>
              <w:rPr>
                <w:rFonts w:ascii="Arial" w:eastAsia="Arial" w:hAnsi="Arial" w:cs="Arial"/>
                <w:color w:val="000000"/>
                <w:sz w:val="22"/>
                <w:szCs w:val="22"/>
              </w:rPr>
            </w:pPr>
            <w:r>
              <w:rPr>
                <w:rFonts w:ascii="Arial" w:eastAsia="Arial" w:hAnsi="Arial" w:cs="Arial"/>
                <w:b/>
                <w:color w:val="5ACAAF"/>
                <w:sz w:val="20"/>
                <w:szCs w:val="20"/>
              </w:rPr>
              <w:t>Location</w:t>
            </w:r>
          </w:p>
        </w:tc>
        <w:tc>
          <w:tcPr>
            <w:tcW w:w="2135" w:type="dxa"/>
            <w:tcBorders>
              <w:top w:val="nil"/>
              <w:left w:val="nil"/>
              <w:bottom w:val="nil"/>
              <w:right w:val="nil"/>
            </w:tcBorders>
            <w:shd w:val="clear" w:color="auto" w:fill="FFFFFF"/>
            <w:tcMar>
              <w:top w:w="80" w:type="dxa"/>
              <w:left w:w="80" w:type="dxa"/>
              <w:bottom w:w="80" w:type="dxa"/>
              <w:right w:w="80" w:type="dxa"/>
            </w:tcMar>
          </w:tcPr>
          <w:p w14:paraId="4F2B9F47" w14:textId="77777777" w:rsidR="0053277A" w:rsidRDefault="000E61AB">
            <w:pPr>
              <w:pBdr>
                <w:top w:val="nil"/>
                <w:left w:val="nil"/>
                <w:bottom w:val="nil"/>
                <w:right w:val="nil"/>
                <w:between w:val="nil"/>
              </w:pBdr>
              <w:spacing w:before="60" w:after="60"/>
              <w:rPr>
                <w:rFonts w:ascii="Arial" w:eastAsia="Arial" w:hAnsi="Arial" w:cs="Arial"/>
                <w:color w:val="000000"/>
                <w:sz w:val="22"/>
                <w:szCs w:val="22"/>
              </w:rPr>
            </w:pPr>
            <w:r>
              <w:rPr>
                <w:rFonts w:ascii="Arial" w:eastAsia="Arial" w:hAnsi="Arial" w:cs="Arial"/>
                <w:color w:val="000000"/>
                <w:sz w:val="20"/>
                <w:szCs w:val="20"/>
                <w:highlight w:val="white"/>
              </w:rPr>
              <w:t>Brisbane</w:t>
            </w:r>
            <w:r>
              <w:rPr>
                <w:rFonts w:ascii="Arial" w:eastAsia="Arial" w:hAnsi="Arial" w:cs="Arial"/>
                <w:color w:val="000000"/>
                <w:sz w:val="20"/>
                <w:szCs w:val="20"/>
                <w:highlight w:val="yellow"/>
              </w:rPr>
              <w:t xml:space="preserve"> </w:t>
            </w:r>
          </w:p>
        </w:tc>
        <w:tc>
          <w:tcPr>
            <w:tcW w:w="284" w:type="dxa"/>
            <w:tcBorders>
              <w:top w:val="nil"/>
              <w:left w:val="nil"/>
              <w:bottom w:val="nil"/>
              <w:right w:val="nil"/>
            </w:tcBorders>
            <w:shd w:val="clear" w:color="auto" w:fill="FFFFFF"/>
            <w:tcMar>
              <w:top w:w="80" w:type="dxa"/>
              <w:left w:w="80" w:type="dxa"/>
              <w:bottom w:w="80" w:type="dxa"/>
              <w:right w:w="80" w:type="dxa"/>
            </w:tcMar>
          </w:tcPr>
          <w:p w14:paraId="578A36BE" w14:textId="77777777" w:rsidR="0053277A" w:rsidRDefault="0053277A"/>
        </w:tc>
        <w:tc>
          <w:tcPr>
            <w:tcW w:w="1701" w:type="dxa"/>
            <w:gridSpan w:val="2"/>
            <w:tcBorders>
              <w:top w:val="nil"/>
              <w:left w:val="nil"/>
              <w:bottom w:val="nil"/>
              <w:right w:val="nil"/>
            </w:tcBorders>
            <w:shd w:val="clear" w:color="auto" w:fill="FFFFFF"/>
            <w:tcMar>
              <w:top w:w="80" w:type="dxa"/>
              <w:left w:w="80" w:type="dxa"/>
              <w:bottom w:w="80" w:type="dxa"/>
              <w:right w:w="80" w:type="dxa"/>
            </w:tcMar>
          </w:tcPr>
          <w:p w14:paraId="6C62E998" w14:textId="77777777" w:rsidR="0053277A" w:rsidRDefault="000E61AB">
            <w:pPr>
              <w:pBdr>
                <w:top w:val="nil"/>
                <w:left w:val="nil"/>
                <w:bottom w:val="nil"/>
                <w:right w:val="nil"/>
                <w:between w:val="nil"/>
              </w:pBdr>
              <w:spacing w:before="60" w:after="60"/>
              <w:rPr>
                <w:rFonts w:ascii="Arial" w:eastAsia="Arial" w:hAnsi="Arial" w:cs="Arial"/>
                <w:b/>
                <w:color w:val="5ACAAF"/>
                <w:sz w:val="20"/>
                <w:szCs w:val="20"/>
              </w:rPr>
            </w:pPr>
            <w:r>
              <w:rPr>
                <w:rFonts w:ascii="Arial" w:eastAsia="Arial" w:hAnsi="Arial" w:cs="Arial"/>
                <w:b/>
                <w:color w:val="5ACAAF"/>
                <w:sz w:val="20"/>
                <w:szCs w:val="20"/>
              </w:rPr>
              <w:t xml:space="preserve">     Hours</w:t>
            </w:r>
          </w:p>
        </w:tc>
        <w:tc>
          <w:tcPr>
            <w:tcW w:w="4747" w:type="dxa"/>
            <w:gridSpan w:val="3"/>
            <w:tcBorders>
              <w:top w:val="nil"/>
              <w:left w:val="nil"/>
              <w:bottom w:val="nil"/>
              <w:right w:val="nil"/>
            </w:tcBorders>
            <w:shd w:val="clear" w:color="auto" w:fill="FFFFFF"/>
            <w:tcMar>
              <w:top w:w="80" w:type="dxa"/>
              <w:left w:w="80" w:type="dxa"/>
              <w:bottom w:w="80" w:type="dxa"/>
              <w:right w:w="80" w:type="dxa"/>
            </w:tcMar>
          </w:tcPr>
          <w:p w14:paraId="29A84C81" w14:textId="3171A60F" w:rsidR="0053277A" w:rsidRDefault="00B13E2B">
            <w:pPr>
              <w:pBdr>
                <w:top w:val="nil"/>
                <w:left w:val="nil"/>
                <w:bottom w:val="nil"/>
                <w:right w:val="nil"/>
                <w:between w:val="nil"/>
              </w:pBdr>
              <w:spacing w:before="60" w:after="60"/>
              <w:rPr>
                <w:rFonts w:ascii="Arial" w:eastAsia="Arial" w:hAnsi="Arial" w:cs="Arial"/>
                <w:color w:val="000000"/>
                <w:sz w:val="20"/>
                <w:szCs w:val="20"/>
                <w:highlight w:val="white"/>
              </w:rPr>
            </w:pPr>
            <w:r>
              <w:rPr>
                <w:rFonts w:ascii="Arial" w:eastAsia="Arial" w:hAnsi="Arial" w:cs="Arial"/>
                <w:color w:val="000000"/>
                <w:sz w:val="20"/>
                <w:szCs w:val="20"/>
                <w:highlight w:val="white"/>
              </w:rPr>
              <w:t>10</w:t>
            </w:r>
            <w:r w:rsidR="000E61AB">
              <w:rPr>
                <w:rFonts w:ascii="Arial" w:eastAsia="Arial" w:hAnsi="Arial" w:cs="Arial"/>
                <w:color w:val="000000"/>
                <w:sz w:val="20"/>
                <w:szCs w:val="20"/>
                <w:highlight w:val="white"/>
              </w:rPr>
              <w:t xml:space="preserve"> hours per week.</w:t>
            </w:r>
          </w:p>
        </w:tc>
      </w:tr>
      <w:tr w:rsidR="0053277A" w14:paraId="3C7260E2" w14:textId="77777777">
        <w:trPr>
          <w:trHeight w:val="513"/>
        </w:trPr>
        <w:tc>
          <w:tcPr>
            <w:tcW w:w="1051" w:type="dxa"/>
            <w:tcBorders>
              <w:top w:val="nil"/>
              <w:left w:val="nil"/>
              <w:bottom w:val="nil"/>
              <w:right w:val="nil"/>
            </w:tcBorders>
            <w:shd w:val="clear" w:color="auto" w:fill="FFFFFF"/>
            <w:tcMar>
              <w:top w:w="80" w:type="dxa"/>
              <w:left w:w="80" w:type="dxa"/>
              <w:bottom w:w="80" w:type="dxa"/>
              <w:right w:w="80" w:type="dxa"/>
            </w:tcMar>
          </w:tcPr>
          <w:p w14:paraId="6288141E" w14:textId="77777777" w:rsidR="0053277A" w:rsidRDefault="0053277A">
            <w:pPr>
              <w:pBdr>
                <w:top w:val="nil"/>
                <w:left w:val="nil"/>
                <w:bottom w:val="nil"/>
                <w:right w:val="nil"/>
                <w:between w:val="nil"/>
              </w:pBdr>
              <w:spacing w:before="60" w:after="60"/>
              <w:rPr>
                <w:rFonts w:ascii="Arial" w:eastAsia="Arial" w:hAnsi="Arial" w:cs="Arial"/>
                <w:b/>
                <w:color w:val="5ACAAF"/>
                <w:sz w:val="20"/>
                <w:szCs w:val="20"/>
              </w:rPr>
            </w:pPr>
          </w:p>
        </w:tc>
        <w:tc>
          <w:tcPr>
            <w:tcW w:w="2135" w:type="dxa"/>
            <w:tcBorders>
              <w:top w:val="nil"/>
              <w:left w:val="nil"/>
              <w:bottom w:val="nil"/>
              <w:right w:val="nil"/>
            </w:tcBorders>
            <w:shd w:val="clear" w:color="auto" w:fill="FFFFFF"/>
            <w:tcMar>
              <w:top w:w="80" w:type="dxa"/>
              <w:left w:w="80" w:type="dxa"/>
              <w:bottom w:w="80" w:type="dxa"/>
              <w:right w:w="80" w:type="dxa"/>
            </w:tcMar>
          </w:tcPr>
          <w:p w14:paraId="1978AD39" w14:textId="77777777" w:rsidR="0053277A" w:rsidRDefault="0053277A">
            <w:pPr>
              <w:pBdr>
                <w:top w:val="nil"/>
                <w:left w:val="nil"/>
                <w:bottom w:val="nil"/>
                <w:right w:val="nil"/>
                <w:between w:val="nil"/>
              </w:pBdr>
              <w:spacing w:before="60" w:after="60"/>
              <w:rPr>
                <w:rFonts w:ascii="Arial" w:eastAsia="Arial" w:hAnsi="Arial" w:cs="Arial"/>
                <w:color w:val="000000"/>
                <w:sz w:val="20"/>
                <w:szCs w:val="20"/>
                <w:highlight w:val="white"/>
              </w:rPr>
            </w:pPr>
          </w:p>
          <w:p w14:paraId="459A33E1" w14:textId="77777777" w:rsidR="0053277A" w:rsidRDefault="0053277A">
            <w:pPr>
              <w:pBdr>
                <w:top w:val="nil"/>
                <w:left w:val="nil"/>
                <w:bottom w:val="nil"/>
                <w:right w:val="nil"/>
                <w:between w:val="nil"/>
              </w:pBdr>
              <w:spacing w:before="60" w:after="60"/>
              <w:rPr>
                <w:rFonts w:ascii="Arial" w:eastAsia="Arial" w:hAnsi="Arial" w:cs="Arial"/>
                <w:color w:val="000000"/>
                <w:sz w:val="20"/>
                <w:szCs w:val="20"/>
                <w:highlight w:val="white"/>
              </w:rPr>
            </w:pPr>
          </w:p>
        </w:tc>
        <w:tc>
          <w:tcPr>
            <w:tcW w:w="284" w:type="dxa"/>
            <w:tcBorders>
              <w:top w:val="nil"/>
              <w:left w:val="nil"/>
              <w:bottom w:val="nil"/>
              <w:right w:val="nil"/>
            </w:tcBorders>
            <w:shd w:val="clear" w:color="auto" w:fill="FFFFFF"/>
            <w:tcMar>
              <w:top w:w="80" w:type="dxa"/>
              <w:left w:w="80" w:type="dxa"/>
              <w:bottom w:w="80" w:type="dxa"/>
              <w:right w:w="80" w:type="dxa"/>
            </w:tcMar>
          </w:tcPr>
          <w:p w14:paraId="47C52637" w14:textId="77777777" w:rsidR="0053277A" w:rsidRDefault="0053277A"/>
        </w:tc>
        <w:tc>
          <w:tcPr>
            <w:tcW w:w="1701" w:type="dxa"/>
            <w:gridSpan w:val="2"/>
            <w:tcBorders>
              <w:top w:val="nil"/>
              <w:left w:val="nil"/>
              <w:bottom w:val="nil"/>
              <w:right w:val="nil"/>
            </w:tcBorders>
            <w:shd w:val="clear" w:color="auto" w:fill="FFFFFF"/>
            <w:tcMar>
              <w:top w:w="80" w:type="dxa"/>
              <w:left w:w="80" w:type="dxa"/>
              <w:bottom w:w="80" w:type="dxa"/>
              <w:right w:w="80" w:type="dxa"/>
            </w:tcMar>
          </w:tcPr>
          <w:p w14:paraId="7157DFE6" w14:textId="77777777" w:rsidR="0053277A" w:rsidRDefault="000E61AB">
            <w:pPr>
              <w:pBdr>
                <w:top w:val="nil"/>
                <w:left w:val="nil"/>
                <w:bottom w:val="nil"/>
                <w:right w:val="nil"/>
                <w:between w:val="nil"/>
              </w:pBdr>
              <w:spacing w:before="60" w:after="60"/>
              <w:rPr>
                <w:rFonts w:ascii="Arial" w:eastAsia="Arial" w:hAnsi="Arial" w:cs="Arial"/>
                <w:color w:val="000000"/>
                <w:sz w:val="22"/>
                <w:szCs w:val="22"/>
              </w:rPr>
            </w:pPr>
            <w:r>
              <w:rPr>
                <w:rFonts w:ascii="Arial" w:eastAsia="Arial" w:hAnsi="Arial" w:cs="Arial"/>
                <w:b/>
                <w:color w:val="5ACAAF"/>
                <w:sz w:val="20"/>
                <w:szCs w:val="20"/>
              </w:rPr>
              <w:t xml:space="preserve">     Contact</w:t>
            </w:r>
          </w:p>
        </w:tc>
        <w:tc>
          <w:tcPr>
            <w:tcW w:w="4747" w:type="dxa"/>
            <w:gridSpan w:val="3"/>
            <w:tcBorders>
              <w:top w:val="nil"/>
              <w:left w:val="nil"/>
              <w:bottom w:val="nil"/>
              <w:right w:val="nil"/>
            </w:tcBorders>
            <w:shd w:val="clear" w:color="auto" w:fill="FFFFFF"/>
            <w:tcMar>
              <w:top w:w="80" w:type="dxa"/>
              <w:left w:w="80" w:type="dxa"/>
              <w:bottom w:w="80" w:type="dxa"/>
              <w:right w:w="80" w:type="dxa"/>
            </w:tcMar>
          </w:tcPr>
          <w:p w14:paraId="23FFF32A" w14:textId="77777777" w:rsidR="00DA1CCB" w:rsidRDefault="00DA1CCB" w:rsidP="00DA1CCB">
            <w:hyperlink r:id="rId8" w:tgtFrame="_blank" w:history="1">
              <w:r>
                <w:rPr>
                  <w:rStyle w:val="Hyperlink"/>
                  <w:rFonts w:ascii="Calibri" w:hAnsi="Calibri" w:cs="Calibri"/>
                  <w:color w:val="000000"/>
                  <w:sz w:val="22"/>
                  <w:szCs w:val="22"/>
                  <w:bdr w:val="none" w:sz="0" w:space="0" w:color="auto" w:frame="1"/>
                </w:rPr>
                <w:t>james.mccarthy@brisbanepride.org.au</w:t>
              </w:r>
            </w:hyperlink>
            <w:r>
              <w:rPr>
                <w:rFonts w:ascii="Calibri" w:hAnsi="Calibri" w:cs="Calibri"/>
                <w:color w:val="000000"/>
                <w:sz w:val="22"/>
                <w:szCs w:val="22"/>
                <w:bdr w:val="none" w:sz="0" w:space="0" w:color="auto" w:frame="1"/>
              </w:rPr>
              <w:t> </w:t>
            </w:r>
          </w:p>
          <w:p w14:paraId="77FCE88D" w14:textId="2947010C" w:rsidR="0053277A" w:rsidRDefault="0053277A">
            <w:pPr>
              <w:pBdr>
                <w:top w:val="nil"/>
                <w:left w:val="nil"/>
                <w:bottom w:val="nil"/>
                <w:right w:val="nil"/>
                <w:between w:val="nil"/>
              </w:pBdr>
              <w:spacing w:before="60" w:after="60"/>
              <w:rPr>
                <w:rFonts w:ascii="Arial" w:eastAsia="Arial" w:hAnsi="Arial" w:cs="Arial"/>
                <w:color w:val="000000"/>
                <w:sz w:val="20"/>
                <w:szCs w:val="20"/>
              </w:rPr>
            </w:pPr>
          </w:p>
        </w:tc>
      </w:tr>
    </w:tbl>
    <w:p w14:paraId="54F72A65" w14:textId="77777777" w:rsidR="00DA1CCB" w:rsidRDefault="00DA1CCB" w:rsidP="00DA1CCB">
      <w:pPr>
        <w:pStyle w:val="NormalWeb"/>
        <w:shd w:val="clear" w:color="auto" w:fill="FFFFFF"/>
        <w:spacing w:before="0" w:beforeAutospacing="0" w:after="0" w:afterAutospacing="0"/>
        <w:jc w:val="both"/>
        <w:rPr>
          <w:rFonts w:ascii="Calibri" w:hAnsi="Calibri" w:cs="Calibri"/>
          <w:color w:val="000000"/>
          <w:shd w:val="clear" w:color="auto" w:fill="FFFFFF"/>
        </w:rPr>
      </w:pPr>
      <w:r>
        <w:rPr>
          <w:rFonts w:ascii="Calibri" w:hAnsi="Calibri" w:cs="Calibri"/>
          <w:b/>
          <w:bCs/>
          <w:color w:val="000000"/>
          <w:sz w:val="22"/>
          <w:szCs w:val="22"/>
          <w:u w:val="single"/>
          <w:bdr w:val="none" w:sz="0" w:space="0" w:color="auto" w:frame="1"/>
          <w:shd w:val="clear" w:color="auto" w:fill="FFFFFF"/>
        </w:rPr>
        <w:t>Brisbane Pride</w:t>
      </w:r>
      <w:r>
        <w:rPr>
          <w:rFonts w:ascii="Calibri" w:hAnsi="Calibri" w:cs="Calibri"/>
          <w:color w:val="000000"/>
          <w:sz w:val="22"/>
          <w:szCs w:val="22"/>
          <w:bdr w:val="none" w:sz="0" w:space="0" w:color="auto" w:frame="1"/>
          <w:shd w:val="clear" w:color="auto" w:fill="FFFFFF"/>
        </w:rPr>
        <w:t> </w:t>
      </w:r>
    </w:p>
    <w:p w14:paraId="29224D5E" w14:textId="77777777" w:rsidR="00DA1CCB" w:rsidRDefault="00DA1CCB" w:rsidP="00DA1CCB">
      <w:pPr>
        <w:pStyle w:val="NormalWeb"/>
        <w:shd w:val="clear" w:color="auto" w:fill="FFFFFF"/>
        <w:spacing w:before="0" w:beforeAutospacing="0" w:after="0" w:afterAutospacing="0"/>
        <w:jc w:val="both"/>
        <w:rPr>
          <w:rFonts w:ascii="Calibri" w:hAnsi="Calibri" w:cs="Calibri"/>
          <w:color w:val="000000"/>
          <w:shd w:val="clear" w:color="auto" w:fill="FFFFFF"/>
        </w:rPr>
      </w:pPr>
      <w:r>
        <w:rPr>
          <w:rFonts w:ascii="Calibri" w:hAnsi="Calibri" w:cs="Calibri"/>
          <w:color w:val="000000"/>
          <w:sz w:val="22"/>
          <w:szCs w:val="22"/>
          <w:bdr w:val="none" w:sz="0" w:space="0" w:color="auto" w:frame="1"/>
          <w:shd w:val="clear" w:color="auto" w:fill="FFFFFF"/>
        </w:rPr>
        <w:t>Brisbane Pride is a not for profit, volunteer-based organisation and is committed to improving the health and wellbeing of all LGBTIQ+ people and communities to live well and free from all forms of discrimination. </w:t>
      </w:r>
    </w:p>
    <w:p w14:paraId="23FEDF79" w14:textId="77777777" w:rsidR="00DA1CCB" w:rsidRDefault="00DA1CCB" w:rsidP="00DA1CCB">
      <w:pPr>
        <w:pStyle w:val="NormalWeb"/>
        <w:shd w:val="clear" w:color="auto" w:fill="FFFFFF"/>
        <w:spacing w:before="0" w:beforeAutospacing="0" w:after="0" w:afterAutospacing="0"/>
        <w:jc w:val="both"/>
        <w:rPr>
          <w:rFonts w:ascii="Calibri" w:hAnsi="Calibri" w:cs="Calibri"/>
          <w:color w:val="000000"/>
          <w:shd w:val="clear" w:color="auto" w:fill="FFFFFF"/>
        </w:rPr>
      </w:pPr>
      <w:r>
        <w:rPr>
          <w:rFonts w:ascii="Calibri" w:hAnsi="Calibri" w:cs="Calibri"/>
          <w:color w:val="000000"/>
          <w:sz w:val="22"/>
          <w:szCs w:val="22"/>
          <w:bdr w:val="none" w:sz="0" w:space="0" w:color="auto" w:frame="1"/>
          <w:shd w:val="clear" w:color="auto" w:fill="FFFFFF"/>
        </w:rPr>
        <w:t>For the last 30 years Brisbane Pride has hosted the annual Brisbane Pride Festival which see Brisbane’s LGBTIQ+ community come together to celebrate our diversity. Brisbane Pride also hosts regular events including the annual Queen’s Ball Awards (the longest continuously running LGBTIQ+ event in the world), The Queer Formal and the Memorial Garden Ceremony in New Farm Park. </w:t>
      </w:r>
    </w:p>
    <w:p w14:paraId="03CFF403" w14:textId="77777777" w:rsidR="00DA1CCB" w:rsidRDefault="00DA1CCB" w:rsidP="00DA1CCB">
      <w:pPr>
        <w:pStyle w:val="NormalWeb"/>
        <w:shd w:val="clear" w:color="auto" w:fill="FFFFFF"/>
        <w:spacing w:before="0" w:beforeAutospacing="0" w:after="0" w:afterAutospacing="0"/>
        <w:jc w:val="both"/>
        <w:rPr>
          <w:rFonts w:ascii="Calibri" w:hAnsi="Calibri" w:cs="Calibri"/>
          <w:color w:val="000000"/>
          <w:shd w:val="clear" w:color="auto" w:fill="FFFFFF"/>
        </w:rPr>
      </w:pPr>
      <w:r>
        <w:rPr>
          <w:rFonts w:ascii="Calibri" w:hAnsi="Calibri" w:cs="Calibri"/>
          <w:color w:val="000000"/>
          <w:shd w:val="clear" w:color="auto" w:fill="FFFFFF"/>
        </w:rPr>
        <w:t> </w:t>
      </w:r>
    </w:p>
    <w:p w14:paraId="5BD0BC67" w14:textId="77777777" w:rsidR="00DA1CCB" w:rsidRDefault="00DA1CCB" w:rsidP="00DA1CCB">
      <w:pPr>
        <w:pStyle w:val="NormalWeb"/>
        <w:shd w:val="clear" w:color="auto" w:fill="FFFFFF"/>
        <w:spacing w:before="0" w:beforeAutospacing="0" w:after="0" w:afterAutospacing="0"/>
        <w:jc w:val="both"/>
        <w:rPr>
          <w:rFonts w:ascii="Calibri" w:hAnsi="Calibri" w:cs="Calibri"/>
          <w:color w:val="000000"/>
          <w:shd w:val="clear" w:color="auto" w:fill="FFFFFF"/>
        </w:rPr>
      </w:pPr>
      <w:r>
        <w:rPr>
          <w:rFonts w:ascii="Calibri" w:hAnsi="Calibri" w:cs="Calibri"/>
          <w:b/>
          <w:bCs/>
          <w:color w:val="000000"/>
          <w:sz w:val="22"/>
          <w:szCs w:val="22"/>
          <w:bdr w:val="none" w:sz="0" w:space="0" w:color="auto" w:frame="1"/>
          <w:shd w:val="clear" w:color="auto" w:fill="FFFFFF"/>
        </w:rPr>
        <w:t>Brisbane PRIDE has an Auspice relationship in place with the Queensland Council for LGBTI Health (QC) for the support of staff.  This role will sit within QC but report to the Brisbane Pride Festival Committee.</w:t>
      </w:r>
    </w:p>
    <w:p w14:paraId="71D8A6CA" w14:textId="77777777" w:rsidR="00DA1CCB" w:rsidRDefault="00DA1CCB" w:rsidP="00DA1CCB">
      <w:pPr>
        <w:pStyle w:val="NormalWeb"/>
        <w:shd w:val="clear" w:color="auto" w:fill="FFFFFF"/>
        <w:spacing w:before="0" w:beforeAutospacing="0" w:after="0" w:afterAutospacing="0"/>
        <w:jc w:val="both"/>
        <w:rPr>
          <w:rFonts w:ascii="Calibri" w:hAnsi="Calibri" w:cs="Calibri"/>
          <w:color w:val="000000"/>
          <w:shd w:val="clear" w:color="auto" w:fill="FFFFFF"/>
        </w:rPr>
      </w:pPr>
      <w:r>
        <w:rPr>
          <w:rFonts w:ascii="Calibri" w:hAnsi="Calibri" w:cs="Calibri"/>
          <w:color w:val="000000"/>
          <w:shd w:val="clear" w:color="auto" w:fill="FFFFFF"/>
        </w:rPr>
        <w:t> </w:t>
      </w:r>
    </w:p>
    <w:p w14:paraId="1F837863" w14:textId="246DE4EE" w:rsidR="00DA1CCB" w:rsidRDefault="00DA1CCB" w:rsidP="00DA1CCB">
      <w:pPr>
        <w:pStyle w:val="NormalWeb"/>
        <w:shd w:val="clear" w:color="auto" w:fill="FFFFFF"/>
        <w:spacing w:before="0" w:beforeAutospacing="0" w:after="0" w:afterAutospacing="0"/>
        <w:jc w:val="both"/>
        <w:rPr>
          <w:rFonts w:ascii="Calibri" w:hAnsi="Calibri" w:cs="Calibri"/>
          <w:color w:val="000000"/>
          <w:sz w:val="22"/>
          <w:szCs w:val="22"/>
          <w:u w:val="single"/>
          <w:bdr w:val="none" w:sz="0" w:space="0" w:color="auto" w:frame="1"/>
          <w:shd w:val="clear" w:color="auto" w:fill="FFFFFF"/>
        </w:rPr>
      </w:pPr>
      <w:r w:rsidRPr="00DA1CCB">
        <w:rPr>
          <w:rFonts w:ascii="Calibri" w:hAnsi="Calibri" w:cs="Calibri"/>
          <w:b/>
          <w:bCs/>
          <w:color w:val="000000"/>
          <w:sz w:val="22"/>
          <w:szCs w:val="22"/>
          <w:u w:val="single"/>
          <w:bdr w:val="none" w:sz="0" w:space="0" w:color="auto" w:frame="1"/>
          <w:shd w:val="clear" w:color="auto" w:fill="FFFFFF"/>
        </w:rPr>
        <w:t>Your opportunity </w:t>
      </w:r>
      <w:r w:rsidRPr="00DA1CCB">
        <w:rPr>
          <w:rFonts w:ascii="Calibri" w:hAnsi="Calibri" w:cs="Calibri"/>
          <w:color w:val="000000"/>
          <w:sz w:val="22"/>
          <w:szCs w:val="22"/>
          <w:u w:val="single"/>
          <w:bdr w:val="none" w:sz="0" w:space="0" w:color="auto" w:frame="1"/>
          <w:shd w:val="clear" w:color="auto" w:fill="FFFFFF"/>
        </w:rPr>
        <w:t> </w:t>
      </w:r>
    </w:p>
    <w:p w14:paraId="26F45082" w14:textId="77777777" w:rsidR="00DA1CCB" w:rsidRPr="00DA1CCB" w:rsidRDefault="00DA1CCB" w:rsidP="00DA1CCB">
      <w:pPr>
        <w:pStyle w:val="NormalWeb"/>
        <w:shd w:val="clear" w:color="auto" w:fill="FFFFFF"/>
        <w:spacing w:before="0" w:beforeAutospacing="0" w:after="0" w:afterAutospacing="0"/>
        <w:jc w:val="both"/>
        <w:rPr>
          <w:rFonts w:ascii="Calibri" w:hAnsi="Calibri" w:cs="Calibri"/>
          <w:color w:val="000000"/>
          <w:u w:val="single"/>
          <w:shd w:val="clear" w:color="auto" w:fill="FFFFFF"/>
        </w:rPr>
      </w:pPr>
    </w:p>
    <w:p w14:paraId="11AE421D" w14:textId="77777777" w:rsidR="00DA1CCB" w:rsidRDefault="00DA1CCB" w:rsidP="00DA1CCB">
      <w:pPr>
        <w:pStyle w:val="NormalWeb"/>
        <w:shd w:val="clear" w:color="auto" w:fill="FFFFFF"/>
        <w:spacing w:before="0" w:beforeAutospacing="0" w:after="0" w:afterAutospacing="0"/>
        <w:jc w:val="both"/>
        <w:rPr>
          <w:rFonts w:ascii="Calibri" w:hAnsi="Calibri" w:cs="Calibri"/>
          <w:color w:val="000000"/>
          <w:shd w:val="clear" w:color="auto" w:fill="FFFFFF"/>
        </w:rPr>
      </w:pPr>
      <w:r>
        <w:rPr>
          <w:rFonts w:ascii="Calibri" w:hAnsi="Calibri" w:cs="Calibri"/>
          <w:color w:val="000000"/>
          <w:sz w:val="22"/>
          <w:szCs w:val="22"/>
          <w:bdr w:val="none" w:sz="0" w:space="0" w:color="auto" w:frame="1"/>
          <w:shd w:val="clear" w:color="auto" w:fill="FFFFFF"/>
        </w:rPr>
        <w:t>You have the opportunity to support the work of Brisbane Pride in our communities as an integral member of our team responsible for the coordination and support of events by and for our LGBTIQ+ communities.</w:t>
      </w:r>
    </w:p>
    <w:p w14:paraId="652B0556" w14:textId="77777777" w:rsidR="00DA1CCB" w:rsidRDefault="00DA1CCB" w:rsidP="00DA1CCB">
      <w:pPr>
        <w:pStyle w:val="NormalWeb"/>
        <w:shd w:val="clear" w:color="auto" w:fill="FFFFFF"/>
        <w:spacing w:before="0" w:beforeAutospacing="0" w:after="0" w:afterAutospacing="0"/>
        <w:jc w:val="both"/>
        <w:rPr>
          <w:rFonts w:ascii="Calibri" w:hAnsi="Calibri" w:cs="Calibri"/>
          <w:color w:val="000000"/>
          <w:shd w:val="clear" w:color="auto" w:fill="FFFFFF"/>
        </w:rPr>
      </w:pPr>
      <w:r>
        <w:rPr>
          <w:rFonts w:ascii="Calibri" w:hAnsi="Calibri" w:cs="Calibri"/>
          <w:color w:val="000000"/>
          <w:shd w:val="clear" w:color="auto" w:fill="FFFFFF"/>
        </w:rPr>
        <w:t> </w:t>
      </w:r>
    </w:p>
    <w:p w14:paraId="3E7893ED" w14:textId="77777777" w:rsidR="00DA1CCB" w:rsidRDefault="00DA1CCB" w:rsidP="00DA1CCB">
      <w:pPr>
        <w:pStyle w:val="NormalWeb"/>
        <w:shd w:val="clear" w:color="auto" w:fill="FFFFFF"/>
        <w:spacing w:before="0" w:beforeAutospacing="0" w:after="0" w:afterAutospacing="0"/>
        <w:jc w:val="both"/>
        <w:rPr>
          <w:rFonts w:ascii="Calibri" w:hAnsi="Calibri" w:cs="Calibri"/>
          <w:color w:val="000000"/>
          <w:shd w:val="clear" w:color="auto" w:fill="FFFFFF"/>
        </w:rPr>
      </w:pPr>
      <w:r>
        <w:rPr>
          <w:rFonts w:ascii="Calibri" w:hAnsi="Calibri" w:cs="Calibri"/>
          <w:b/>
          <w:bCs/>
          <w:color w:val="000000"/>
          <w:sz w:val="22"/>
          <w:szCs w:val="22"/>
          <w:u w:val="single"/>
          <w:bdr w:val="none" w:sz="0" w:space="0" w:color="auto" w:frame="1"/>
          <w:shd w:val="clear" w:color="auto" w:fill="FFFFFF"/>
        </w:rPr>
        <w:t>Your contribution</w:t>
      </w:r>
      <w:r>
        <w:rPr>
          <w:rFonts w:ascii="Calibri" w:hAnsi="Calibri" w:cs="Calibri"/>
          <w:color w:val="000000"/>
          <w:sz w:val="22"/>
          <w:szCs w:val="22"/>
          <w:bdr w:val="none" w:sz="0" w:space="0" w:color="auto" w:frame="1"/>
          <w:shd w:val="clear" w:color="auto" w:fill="FFFFFF"/>
        </w:rPr>
        <w:t> </w:t>
      </w:r>
    </w:p>
    <w:p w14:paraId="32CFC337" w14:textId="77777777" w:rsidR="00DA1CCB" w:rsidRDefault="00DA1CCB" w:rsidP="00DA1CCB">
      <w:pPr>
        <w:rPr>
          <w:rFonts w:ascii="Calibri" w:hAnsi="Calibri" w:cs="Calibri"/>
          <w:color w:val="000000"/>
          <w:shd w:val="clear" w:color="auto" w:fill="FFFFFF"/>
        </w:rPr>
      </w:pPr>
    </w:p>
    <w:p w14:paraId="6780DFD5" w14:textId="77777777" w:rsidR="00DA1CCB" w:rsidRDefault="00DA1CCB" w:rsidP="00DA1CCB">
      <w:pPr>
        <w:pStyle w:val="NormalWeb"/>
        <w:spacing w:before="0" w:beforeAutospacing="0" w:after="0" w:afterAutospacing="0"/>
        <w:jc w:val="both"/>
        <w:rPr>
          <w:rFonts w:ascii="Calibri" w:hAnsi="Calibri" w:cs="Calibri"/>
          <w:color w:val="000000"/>
          <w:shd w:val="clear" w:color="auto" w:fill="FFFFFF"/>
        </w:rPr>
      </w:pPr>
      <w:r>
        <w:rPr>
          <w:rFonts w:ascii="Calibri" w:hAnsi="Calibri" w:cs="Calibri"/>
          <w:color w:val="000000"/>
          <w:sz w:val="22"/>
          <w:szCs w:val="22"/>
          <w:bdr w:val="none" w:sz="0" w:space="0" w:color="auto" w:frame="1"/>
          <w:shd w:val="clear" w:color="auto" w:fill="FFFFFF"/>
        </w:rPr>
        <w:t>Internal Coordination: Support for the Board of Brisbane Pride Inc by providing critical high level administrative and corporate governance support. This includes, providing high-level governance support and extensive meeting management for the Board, in conjunction with the Secretary, monitor governance requirements, providing professional and confidential executive support to the President of Brisbane Pride Inc. as required and able to provide support to, and liaise effectively with the Board of Brisbane Pride Inc.  </w:t>
      </w:r>
    </w:p>
    <w:p w14:paraId="5617D9D3" w14:textId="77777777" w:rsidR="00DA1CCB" w:rsidRDefault="00DA1CCB" w:rsidP="00DA1CCB">
      <w:pPr>
        <w:pStyle w:val="NormalWeb"/>
        <w:shd w:val="clear" w:color="auto" w:fill="FFFFFF"/>
        <w:spacing w:before="0" w:beforeAutospacing="0" w:after="0" w:afterAutospacing="0"/>
        <w:jc w:val="both"/>
        <w:rPr>
          <w:rFonts w:ascii="Calibri" w:hAnsi="Calibri" w:cs="Calibri"/>
          <w:color w:val="000000"/>
          <w:shd w:val="clear" w:color="auto" w:fill="FFFFFF"/>
        </w:rPr>
      </w:pPr>
      <w:r>
        <w:rPr>
          <w:rFonts w:ascii="Calibri" w:hAnsi="Calibri" w:cs="Calibri"/>
          <w:color w:val="000000"/>
          <w:shd w:val="clear" w:color="auto" w:fill="FFFFFF"/>
        </w:rPr>
        <w:t> </w:t>
      </w:r>
    </w:p>
    <w:p w14:paraId="6C0C5F9F" w14:textId="05C16119" w:rsidR="00DA1CCB" w:rsidRDefault="00DA1CCB" w:rsidP="00DA1CCB">
      <w:pPr>
        <w:pStyle w:val="NormalWeb"/>
        <w:shd w:val="clear" w:color="auto" w:fill="FFFFFF"/>
        <w:spacing w:before="0" w:beforeAutospacing="0" w:after="0" w:afterAutospacing="0"/>
        <w:jc w:val="both"/>
        <w:rPr>
          <w:rFonts w:ascii="Calibri" w:hAnsi="Calibri" w:cs="Calibri"/>
          <w:color w:val="000000"/>
          <w:sz w:val="22"/>
          <w:szCs w:val="22"/>
          <w:bdr w:val="none" w:sz="0" w:space="0" w:color="auto" w:frame="1"/>
          <w:shd w:val="clear" w:color="auto" w:fill="FFFFFF"/>
        </w:rPr>
      </w:pPr>
      <w:r>
        <w:rPr>
          <w:rFonts w:ascii="Calibri" w:hAnsi="Calibri" w:cs="Calibri"/>
          <w:b/>
          <w:bCs/>
          <w:color w:val="000000"/>
          <w:sz w:val="22"/>
          <w:szCs w:val="22"/>
          <w:u w:val="single"/>
          <w:bdr w:val="none" w:sz="0" w:space="0" w:color="auto" w:frame="1"/>
          <w:shd w:val="clear" w:color="auto" w:fill="FFFFFF"/>
        </w:rPr>
        <w:t>What we are looking for </w:t>
      </w:r>
      <w:r>
        <w:rPr>
          <w:rFonts w:ascii="Calibri" w:hAnsi="Calibri" w:cs="Calibri"/>
          <w:color w:val="000000"/>
          <w:sz w:val="22"/>
          <w:szCs w:val="22"/>
          <w:bdr w:val="none" w:sz="0" w:space="0" w:color="auto" w:frame="1"/>
          <w:shd w:val="clear" w:color="auto" w:fill="FFFFFF"/>
        </w:rPr>
        <w:t> </w:t>
      </w:r>
    </w:p>
    <w:p w14:paraId="66B6B5B3" w14:textId="77777777" w:rsidR="00DA1CCB" w:rsidRDefault="00DA1CCB" w:rsidP="00DA1CCB">
      <w:pPr>
        <w:pStyle w:val="NormalWeb"/>
        <w:shd w:val="clear" w:color="auto" w:fill="FFFFFF"/>
        <w:spacing w:before="0" w:beforeAutospacing="0" w:after="0" w:afterAutospacing="0"/>
        <w:jc w:val="both"/>
        <w:rPr>
          <w:rFonts w:ascii="Calibri" w:hAnsi="Calibri" w:cs="Calibri"/>
          <w:color w:val="000000"/>
          <w:shd w:val="clear" w:color="auto" w:fill="FFFFFF"/>
        </w:rPr>
      </w:pPr>
    </w:p>
    <w:p w14:paraId="31BD4D26" w14:textId="77777777" w:rsidR="00DA1CCB" w:rsidRDefault="00DA1CCB" w:rsidP="00DA1CCB">
      <w:pPr>
        <w:pStyle w:val="NormalWeb"/>
        <w:spacing w:before="0" w:beforeAutospacing="0" w:after="0" w:afterAutospacing="0"/>
        <w:jc w:val="both"/>
        <w:rPr>
          <w:rFonts w:ascii="Calibri" w:hAnsi="Calibri" w:cs="Calibri"/>
          <w:color w:val="000000"/>
          <w:shd w:val="clear" w:color="auto" w:fill="FFFFFF"/>
        </w:rPr>
      </w:pPr>
      <w:r>
        <w:rPr>
          <w:rFonts w:ascii="Calibri" w:hAnsi="Calibri" w:cs="Calibri"/>
          <w:color w:val="000000"/>
          <w:sz w:val="22"/>
          <w:szCs w:val="22"/>
          <w:bdr w:val="none" w:sz="0" w:space="0" w:color="auto" w:frame="1"/>
          <w:shd w:val="clear" w:color="auto" w:fill="FFFFFF"/>
        </w:rPr>
        <w:t>QC and Brisbane Pride Inc. are looking for team members who have a demonstrated track record in support of a diverse and multidisciplinary organisation and who are able to be a welcome first point of contact to our many diverse community members and partner organisations, key stakeholders and paid and unpaid workforce members. </w:t>
      </w:r>
    </w:p>
    <w:p w14:paraId="46458458" w14:textId="77777777" w:rsidR="00DA1CCB" w:rsidRDefault="00DA1CCB" w:rsidP="00DA1CCB">
      <w:pPr>
        <w:pStyle w:val="NormalWeb"/>
        <w:numPr>
          <w:ilvl w:val="0"/>
          <w:numId w:val="10"/>
        </w:numPr>
        <w:spacing w:before="0" w:beforeAutospacing="0" w:after="0" w:afterAutospacing="0"/>
        <w:ind w:left="1080"/>
        <w:jc w:val="both"/>
        <w:rPr>
          <w:rFonts w:ascii="Calibri" w:hAnsi="Calibri" w:cs="Calibri"/>
          <w:color w:val="000000"/>
          <w:sz w:val="22"/>
          <w:szCs w:val="22"/>
          <w:shd w:val="clear" w:color="auto" w:fill="FFFFFF"/>
        </w:rPr>
      </w:pPr>
      <w:r>
        <w:rPr>
          <w:rFonts w:ascii="Calibri" w:hAnsi="Calibri" w:cs="Calibri"/>
          <w:color w:val="000000"/>
          <w:sz w:val="22"/>
          <w:szCs w:val="22"/>
          <w:bdr w:val="none" w:sz="0" w:space="0" w:color="auto" w:frame="1"/>
          <w:shd w:val="clear" w:color="auto" w:fill="FFFFFF"/>
        </w:rPr>
        <w:t>Proven experience in the support of an organisation through high level administrative and operational processes.  </w:t>
      </w:r>
    </w:p>
    <w:p w14:paraId="73F30021" w14:textId="77777777" w:rsidR="00DA1CCB" w:rsidRDefault="00DA1CCB" w:rsidP="00DA1CCB">
      <w:pPr>
        <w:pStyle w:val="NormalWeb"/>
        <w:numPr>
          <w:ilvl w:val="0"/>
          <w:numId w:val="11"/>
        </w:numPr>
        <w:spacing w:before="0" w:beforeAutospacing="0" w:after="0" w:afterAutospacing="0"/>
        <w:ind w:left="1080"/>
        <w:jc w:val="both"/>
        <w:rPr>
          <w:rFonts w:ascii="Calibri" w:hAnsi="Calibri" w:cs="Calibri"/>
          <w:color w:val="000000"/>
          <w:sz w:val="22"/>
          <w:szCs w:val="22"/>
          <w:shd w:val="clear" w:color="auto" w:fill="FFFFFF"/>
        </w:rPr>
      </w:pPr>
      <w:r>
        <w:rPr>
          <w:rFonts w:ascii="Calibri" w:hAnsi="Calibri" w:cs="Calibri"/>
          <w:color w:val="000000"/>
          <w:sz w:val="22"/>
          <w:szCs w:val="22"/>
          <w:bdr w:val="none" w:sz="0" w:space="0" w:color="auto" w:frame="1"/>
          <w:shd w:val="clear" w:color="auto" w:fill="FFFFFF"/>
        </w:rPr>
        <w:lastRenderedPageBreak/>
        <w:t>Demonstrated capacity to manage competing priorities, and completing tasks in a complex and busy environment with minimal supervision as well as the ability to respond with discernment to changing priorities </w:t>
      </w:r>
    </w:p>
    <w:p w14:paraId="4C58DBDD" w14:textId="77777777" w:rsidR="00DA1CCB" w:rsidRDefault="00DA1CCB" w:rsidP="00DA1CCB">
      <w:pPr>
        <w:pStyle w:val="NormalWeb"/>
        <w:numPr>
          <w:ilvl w:val="0"/>
          <w:numId w:val="11"/>
        </w:numPr>
        <w:spacing w:before="0" w:beforeAutospacing="0" w:after="0" w:afterAutospacing="0"/>
        <w:ind w:left="1080"/>
        <w:jc w:val="both"/>
        <w:rPr>
          <w:rFonts w:ascii="Calibri" w:hAnsi="Calibri" w:cs="Calibri"/>
          <w:color w:val="000000"/>
          <w:sz w:val="22"/>
          <w:szCs w:val="22"/>
          <w:shd w:val="clear" w:color="auto" w:fill="FFFFFF"/>
        </w:rPr>
      </w:pPr>
      <w:r>
        <w:rPr>
          <w:rFonts w:ascii="Calibri" w:hAnsi="Calibri" w:cs="Calibri"/>
          <w:color w:val="000000"/>
          <w:sz w:val="22"/>
          <w:szCs w:val="22"/>
          <w:bdr w:val="none" w:sz="0" w:space="0" w:color="auto" w:frame="1"/>
          <w:shd w:val="clear" w:color="auto" w:fill="FFFFFF"/>
        </w:rPr>
        <w:t>Highly developed interpersonal and communication skills and the capacity to build and maintain good working relationships with key stakeholders including paid and unpaid staff, community partners, suppliers and other stakeholders. </w:t>
      </w:r>
    </w:p>
    <w:p w14:paraId="07F77A17" w14:textId="77777777" w:rsidR="00DA1CCB" w:rsidRDefault="00DA1CCB" w:rsidP="00DA1CCB">
      <w:pPr>
        <w:pStyle w:val="NormalWeb"/>
        <w:numPr>
          <w:ilvl w:val="0"/>
          <w:numId w:val="11"/>
        </w:numPr>
        <w:spacing w:before="0" w:beforeAutospacing="0" w:after="0" w:afterAutospacing="0"/>
        <w:ind w:left="1080"/>
        <w:jc w:val="both"/>
        <w:rPr>
          <w:rFonts w:ascii="Calibri" w:hAnsi="Calibri" w:cs="Calibri"/>
          <w:color w:val="000000"/>
          <w:sz w:val="22"/>
          <w:szCs w:val="22"/>
          <w:shd w:val="clear" w:color="auto" w:fill="FFFFFF"/>
        </w:rPr>
      </w:pPr>
      <w:r>
        <w:rPr>
          <w:rFonts w:ascii="Calibri" w:hAnsi="Calibri" w:cs="Calibri"/>
          <w:color w:val="000000"/>
          <w:sz w:val="22"/>
          <w:szCs w:val="22"/>
          <w:bdr w:val="none" w:sz="0" w:space="0" w:color="auto" w:frame="1"/>
          <w:shd w:val="clear" w:color="auto" w:fill="FFFFFF"/>
        </w:rPr>
        <w:t>An understanding of and commitment to our communities and to the values and principles of our organisations. </w:t>
      </w:r>
    </w:p>
    <w:p w14:paraId="3C137ECD" w14:textId="77777777" w:rsidR="00DA1CCB" w:rsidRDefault="00DA1CCB" w:rsidP="00DA1CCB">
      <w:pPr>
        <w:pStyle w:val="NormalWeb"/>
        <w:numPr>
          <w:ilvl w:val="0"/>
          <w:numId w:val="11"/>
        </w:numPr>
        <w:spacing w:before="0" w:beforeAutospacing="0" w:after="0" w:afterAutospacing="0"/>
        <w:ind w:left="1080"/>
        <w:jc w:val="both"/>
        <w:rPr>
          <w:rFonts w:ascii="Calibri" w:hAnsi="Calibri" w:cs="Calibri"/>
          <w:color w:val="000000"/>
          <w:sz w:val="22"/>
          <w:szCs w:val="22"/>
          <w:shd w:val="clear" w:color="auto" w:fill="FFFFFF"/>
        </w:rPr>
      </w:pPr>
      <w:r>
        <w:rPr>
          <w:rFonts w:ascii="Calibri" w:hAnsi="Calibri" w:cs="Calibri"/>
          <w:color w:val="000000"/>
          <w:sz w:val="22"/>
          <w:szCs w:val="22"/>
          <w:bdr w:val="none" w:sz="0" w:space="0" w:color="auto" w:frame="1"/>
          <w:shd w:val="clear" w:color="auto" w:fill="FFFFFF"/>
        </w:rPr>
        <w:t xml:space="preserve">Office management skills including computing skills such as competency in </w:t>
      </w:r>
      <w:proofErr w:type="gramStart"/>
      <w:r>
        <w:rPr>
          <w:rFonts w:ascii="Calibri" w:hAnsi="Calibri" w:cs="Calibri"/>
          <w:color w:val="000000"/>
          <w:sz w:val="22"/>
          <w:szCs w:val="22"/>
          <w:bdr w:val="none" w:sz="0" w:space="0" w:color="auto" w:frame="1"/>
          <w:shd w:val="clear" w:color="auto" w:fill="FFFFFF"/>
        </w:rPr>
        <w:t>web based</w:t>
      </w:r>
      <w:proofErr w:type="gramEnd"/>
      <w:r>
        <w:rPr>
          <w:rFonts w:ascii="Calibri" w:hAnsi="Calibri" w:cs="Calibri"/>
          <w:color w:val="000000"/>
          <w:sz w:val="22"/>
          <w:szCs w:val="22"/>
          <w:bdr w:val="none" w:sz="0" w:space="0" w:color="auto" w:frame="1"/>
          <w:shd w:val="clear" w:color="auto" w:fill="FFFFFF"/>
        </w:rPr>
        <w:t xml:space="preserve"> systems, Mac and PC based applications and remote working systems. </w:t>
      </w:r>
    </w:p>
    <w:p w14:paraId="52F44C06" w14:textId="77777777" w:rsidR="00DA1CCB" w:rsidRDefault="00DA1CCB" w:rsidP="00DA1CCB">
      <w:pPr>
        <w:pStyle w:val="NormalWeb"/>
        <w:numPr>
          <w:ilvl w:val="0"/>
          <w:numId w:val="11"/>
        </w:numPr>
        <w:spacing w:before="0" w:beforeAutospacing="0" w:after="0" w:afterAutospacing="0"/>
        <w:ind w:left="1080"/>
        <w:jc w:val="both"/>
        <w:rPr>
          <w:rFonts w:ascii="Calibri" w:hAnsi="Calibri" w:cs="Calibri"/>
          <w:color w:val="000000"/>
          <w:sz w:val="22"/>
          <w:szCs w:val="22"/>
          <w:shd w:val="clear" w:color="auto" w:fill="FFFFFF"/>
        </w:rPr>
      </w:pPr>
      <w:r>
        <w:rPr>
          <w:rFonts w:ascii="Calibri" w:hAnsi="Calibri" w:cs="Calibri"/>
          <w:color w:val="000000"/>
          <w:sz w:val="22"/>
          <w:szCs w:val="22"/>
          <w:bdr w:val="none" w:sz="0" w:space="0" w:color="auto" w:frame="1"/>
          <w:shd w:val="clear" w:color="auto" w:fill="FFFFFF"/>
        </w:rPr>
        <w:t>Desirable: Experience with administration roles and project support. </w:t>
      </w:r>
    </w:p>
    <w:p w14:paraId="01155BF3" w14:textId="77777777" w:rsidR="00DA1CCB" w:rsidRDefault="00DA1CCB" w:rsidP="00DA1CCB">
      <w:pPr>
        <w:pStyle w:val="NormalWeb"/>
        <w:shd w:val="clear" w:color="auto" w:fill="FFFFFF"/>
        <w:spacing w:before="0" w:beforeAutospacing="0" w:after="0" w:afterAutospacing="0"/>
        <w:jc w:val="both"/>
        <w:rPr>
          <w:rFonts w:ascii="Calibri" w:hAnsi="Calibri" w:cs="Calibri"/>
          <w:color w:val="000000"/>
          <w:shd w:val="clear" w:color="auto" w:fill="FFFFFF"/>
        </w:rPr>
      </w:pPr>
      <w:r>
        <w:rPr>
          <w:rFonts w:ascii="Calibri" w:hAnsi="Calibri" w:cs="Calibri"/>
          <w:color w:val="000000"/>
          <w:sz w:val="22"/>
          <w:szCs w:val="22"/>
          <w:bdr w:val="none" w:sz="0" w:space="0" w:color="auto" w:frame="1"/>
          <w:shd w:val="clear" w:color="auto" w:fill="FFFFFF"/>
        </w:rPr>
        <w:t> </w:t>
      </w:r>
    </w:p>
    <w:p w14:paraId="2B751D9F" w14:textId="0A658805" w:rsidR="00DA1CCB" w:rsidRDefault="00DA1CCB" w:rsidP="00DA1CCB">
      <w:pPr>
        <w:pStyle w:val="NormalWeb"/>
        <w:shd w:val="clear" w:color="auto" w:fill="FFFFFF"/>
        <w:spacing w:before="0" w:beforeAutospacing="0" w:after="0" w:afterAutospacing="0"/>
        <w:jc w:val="both"/>
        <w:rPr>
          <w:rFonts w:ascii="Calibri" w:hAnsi="Calibri" w:cs="Calibri"/>
          <w:color w:val="000000"/>
          <w:sz w:val="22"/>
          <w:szCs w:val="22"/>
          <w:bdr w:val="none" w:sz="0" w:space="0" w:color="auto" w:frame="1"/>
          <w:shd w:val="clear" w:color="auto" w:fill="FFFFFF"/>
        </w:rPr>
      </w:pPr>
      <w:r>
        <w:rPr>
          <w:rFonts w:ascii="Calibri" w:hAnsi="Calibri" w:cs="Calibri"/>
          <w:b/>
          <w:bCs/>
          <w:color w:val="000000"/>
          <w:sz w:val="22"/>
          <w:szCs w:val="22"/>
          <w:u w:val="single"/>
          <w:bdr w:val="none" w:sz="0" w:space="0" w:color="auto" w:frame="1"/>
          <w:shd w:val="clear" w:color="auto" w:fill="FFFFFF"/>
        </w:rPr>
        <w:t>Conditions and benefits of the role</w:t>
      </w:r>
      <w:r>
        <w:rPr>
          <w:rFonts w:ascii="Calibri" w:hAnsi="Calibri" w:cs="Calibri"/>
          <w:color w:val="000000"/>
          <w:sz w:val="22"/>
          <w:szCs w:val="22"/>
          <w:bdr w:val="none" w:sz="0" w:space="0" w:color="auto" w:frame="1"/>
          <w:shd w:val="clear" w:color="auto" w:fill="FFFFFF"/>
        </w:rPr>
        <w:t> </w:t>
      </w:r>
    </w:p>
    <w:p w14:paraId="741FE22F" w14:textId="77777777" w:rsidR="00DA1CCB" w:rsidRDefault="00DA1CCB" w:rsidP="00DA1CCB">
      <w:pPr>
        <w:pStyle w:val="NormalWeb"/>
        <w:shd w:val="clear" w:color="auto" w:fill="FFFFFF"/>
        <w:spacing w:before="0" w:beforeAutospacing="0" w:after="0" w:afterAutospacing="0"/>
        <w:jc w:val="both"/>
        <w:rPr>
          <w:rFonts w:ascii="Calibri" w:hAnsi="Calibri" w:cs="Calibri"/>
          <w:color w:val="000000"/>
          <w:shd w:val="clear" w:color="auto" w:fill="FFFFFF"/>
        </w:rPr>
      </w:pPr>
    </w:p>
    <w:p w14:paraId="46FE13E9" w14:textId="77777777" w:rsidR="00DA1CCB" w:rsidRDefault="00DA1CCB" w:rsidP="00DA1CCB">
      <w:pPr>
        <w:pStyle w:val="NormalWeb"/>
        <w:shd w:val="clear" w:color="auto" w:fill="FFFFFF"/>
        <w:spacing w:before="0" w:beforeAutospacing="0" w:after="0" w:afterAutospacing="0"/>
        <w:jc w:val="both"/>
        <w:rPr>
          <w:rFonts w:ascii="Calibri" w:hAnsi="Calibri" w:cs="Calibri"/>
          <w:color w:val="000000"/>
          <w:shd w:val="clear" w:color="auto" w:fill="FFFFFF"/>
        </w:rPr>
      </w:pPr>
      <w:r>
        <w:rPr>
          <w:rFonts w:ascii="Calibri" w:hAnsi="Calibri" w:cs="Calibri"/>
          <w:b/>
          <w:bCs/>
          <w:color w:val="000000"/>
          <w:sz w:val="22"/>
          <w:szCs w:val="22"/>
          <w:bdr w:val="none" w:sz="0" w:space="0" w:color="auto" w:frame="1"/>
          <w:shd w:val="clear" w:color="auto" w:fill="FFFFFF"/>
        </w:rPr>
        <w:t>Salary Packaging </w:t>
      </w:r>
      <w:r>
        <w:rPr>
          <w:rFonts w:ascii="Calibri" w:hAnsi="Calibri" w:cs="Calibri"/>
          <w:color w:val="000000"/>
          <w:sz w:val="22"/>
          <w:szCs w:val="22"/>
          <w:bdr w:val="none" w:sz="0" w:space="0" w:color="auto" w:frame="1"/>
          <w:shd w:val="clear" w:color="auto" w:fill="FFFFFF"/>
        </w:rPr>
        <w:t> </w:t>
      </w:r>
    </w:p>
    <w:p w14:paraId="1C4EAB00" w14:textId="77777777" w:rsidR="00DA1CCB" w:rsidRDefault="00DA1CCB" w:rsidP="00DA1CCB">
      <w:pPr>
        <w:pStyle w:val="NormalWeb"/>
        <w:shd w:val="clear" w:color="auto" w:fill="FFFFFF"/>
        <w:spacing w:before="0" w:beforeAutospacing="0" w:after="0" w:afterAutospacing="0"/>
        <w:jc w:val="both"/>
        <w:rPr>
          <w:rFonts w:ascii="Calibri" w:hAnsi="Calibri" w:cs="Calibri"/>
          <w:color w:val="000000"/>
          <w:shd w:val="clear" w:color="auto" w:fill="FFFFFF"/>
        </w:rPr>
      </w:pPr>
      <w:r>
        <w:rPr>
          <w:rFonts w:ascii="Calibri" w:hAnsi="Calibri" w:cs="Calibri"/>
          <w:color w:val="000000"/>
          <w:sz w:val="22"/>
          <w:szCs w:val="22"/>
          <w:bdr w:val="none" w:sz="0" w:space="0" w:color="auto" w:frame="1"/>
          <w:shd w:val="clear" w:color="auto" w:fill="FFFFFF"/>
        </w:rPr>
        <w:t xml:space="preserve">Like most charitable organisations, The Queensland Council for LGBTI Health is willing to pay a percentage of the salary as expense fringe benefits – </w:t>
      </w:r>
      <w:proofErr w:type="gramStart"/>
      <w:r>
        <w:rPr>
          <w:rFonts w:ascii="Calibri" w:hAnsi="Calibri" w:cs="Calibri"/>
          <w:color w:val="000000"/>
          <w:sz w:val="22"/>
          <w:szCs w:val="22"/>
          <w:bdr w:val="none" w:sz="0" w:space="0" w:color="auto" w:frame="1"/>
          <w:shd w:val="clear" w:color="auto" w:fill="FFFFFF"/>
        </w:rPr>
        <w:t>i.e.</w:t>
      </w:r>
      <w:proofErr w:type="gramEnd"/>
      <w:r>
        <w:rPr>
          <w:rFonts w:ascii="Calibri" w:hAnsi="Calibri" w:cs="Calibri"/>
          <w:color w:val="000000"/>
          <w:sz w:val="22"/>
          <w:szCs w:val="22"/>
          <w:bdr w:val="none" w:sz="0" w:space="0" w:color="auto" w:frame="1"/>
          <w:shd w:val="clear" w:color="auto" w:fill="FFFFFF"/>
        </w:rPr>
        <w:t xml:space="preserve"> reimbursements to employees for their own expenses such as private telephone costs, rent or mortgage payments, personal loan repayments, etc.  These non-cash benefits are not subject to income tax. The Federal Government imposes a net cap of $15,900 pa on expense fringe benefits, above which the range of allowable expenses is restricted.   </w:t>
      </w:r>
    </w:p>
    <w:p w14:paraId="1102D69A" w14:textId="77777777" w:rsidR="00DA1CCB" w:rsidRDefault="00DA1CCB" w:rsidP="00DA1CCB">
      <w:pPr>
        <w:pStyle w:val="NormalWeb"/>
        <w:shd w:val="clear" w:color="auto" w:fill="FFFFFF"/>
        <w:spacing w:before="0" w:beforeAutospacing="0" w:after="0" w:afterAutospacing="0"/>
        <w:jc w:val="both"/>
        <w:rPr>
          <w:rFonts w:ascii="Calibri" w:hAnsi="Calibri" w:cs="Calibri"/>
          <w:color w:val="000000"/>
          <w:shd w:val="clear" w:color="auto" w:fill="FFFFFF"/>
        </w:rPr>
      </w:pPr>
      <w:r>
        <w:rPr>
          <w:rFonts w:ascii="Calibri" w:hAnsi="Calibri" w:cs="Calibri"/>
          <w:color w:val="000000"/>
          <w:sz w:val="22"/>
          <w:szCs w:val="22"/>
          <w:bdr w:val="none" w:sz="0" w:space="0" w:color="auto" w:frame="1"/>
          <w:shd w:val="clear" w:color="auto" w:fill="FFFFFF"/>
        </w:rPr>
        <w:t> </w:t>
      </w:r>
    </w:p>
    <w:p w14:paraId="34EF7CE1" w14:textId="77777777" w:rsidR="00DA1CCB" w:rsidRDefault="00DA1CCB" w:rsidP="00DA1CCB">
      <w:pPr>
        <w:pStyle w:val="NormalWeb"/>
        <w:shd w:val="clear" w:color="auto" w:fill="FFFFFF"/>
        <w:spacing w:before="0" w:beforeAutospacing="0" w:after="0" w:afterAutospacing="0"/>
        <w:jc w:val="both"/>
        <w:rPr>
          <w:rFonts w:ascii="Calibri" w:hAnsi="Calibri" w:cs="Calibri"/>
          <w:color w:val="000000"/>
          <w:shd w:val="clear" w:color="auto" w:fill="FFFFFF"/>
        </w:rPr>
      </w:pPr>
      <w:r>
        <w:rPr>
          <w:rFonts w:ascii="Calibri" w:hAnsi="Calibri" w:cs="Calibri"/>
          <w:b/>
          <w:bCs/>
          <w:color w:val="000000"/>
          <w:sz w:val="22"/>
          <w:szCs w:val="22"/>
          <w:bdr w:val="none" w:sz="0" w:space="0" w:color="auto" w:frame="1"/>
          <w:shd w:val="clear" w:color="auto" w:fill="FFFFFF"/>
        </w:rPr>
        <w:t>Reporting Relationships</w:t>
      </w:r>
      <w:r>
        <w:rPr>
          <w:rFonts w:ascii="Calibri" w:hAnsi="Calibri" w:cs="Calibri"/>
          <w:color w:val="000000"/>
          <w:sz w:val="22"/>
          <w:szCs w:val="22"/>
          <w:bdr w:val="none" w:sz="0" w:space="0" w:color="auto" w:frame="1"/>
          <w:shd w:val="clear" w:color="auto" w:fill="FFFFFF"/>
        </w:rPr>
        <w:t> </w:t>
      </w:r>
    </w:p>
    <w:p w14:paraId="6296A0A6" w14:textId="77777777" w:rsidR="00DA1CCB" w:rsidRDefault="00DA1CCB" w:rsidP="00DA1CCB">
      <w:pPr>
        <w:pStyle w:val="NormalWeb"/>
        <w:shd w:val="clear" w:color="auto" w:fill="FFFFFF"/>
        <w:spacing w:before="0" w:beforeAutospacing="0" w:after="0" w:afterAutospacing="0"/>
        <w:jc w:val="both"/>
        <w:rPr>
          <w:rFonts w:ascii="Calibri" w:hAnsi="Calibri" w:cs="Calibri"/>
          <w:color w:val="000000"/>
          <w:shd w:val="clear" w:color="auto" w:fill="FFFFFF"/>
        </w:rPr>
      </w:pPr>
      <w:r>
        <w:rPr>
          <w:rFonts w:ascii="Calibri" w:hAnsi="Calibri" w:cs="Calibri"/>
          <w:color w:val="000000"/>
          <w:sz w:val="22"/>
          <w:szCs w:val="22"/>
          <w:bdr w:val="none" w:sz="0" w:space="0" w:color="auto" w:frame="1"/>
          <w:shd w:val="clear" w:color="auto" w:fill="FFFFFF"/>
        </w:rPr>
        <w:t>Supervisor: Secretary of Brisbane Pride and with administrative oversight provided by QC</w:t>
      </w:r>
    </w:p>
    <w:p w14:paraId="479DE323" w14:textId="77777777" w:rsidR="00DA1CCB" w:rsidRDefault="00DA1CCB" w:rsidP="00DA1CCB">
      <w:pPr>
        <w:pStyle w:val="NormalWeb"/>
        <w:shd w:val="clear" w:color="auto" w:fill="FFFFFF"/>
        <w:spacing w:before="0" w:beforeAutospacing="0" w:after="0" w:afterAutospacing="0"/>
        <w:jc w:val="both"/>
        <w:rPr>
          <w:rFonts w:ascii="Calibri" w:hAnsi="Calibri" w:cs="Calibri"/>
          <w:color w:val="000000"/>
          <w:shd w:val="clear" w:color="auto" w:fill="FFFFFF"/>
        </w:rPr>
      </w:pPr>
      <w:r>
        <w:rPr>
          <w:rFonts w:ascii="Calibri" w:hAnsi="Calibri" w:cs="Calibri"/>
          <w:color w:val="000000"/>
          <w:sz w:val="22"/>
          <w:szCs w:val="22"/>
          <w:bdr w:val="none" w:sz="0" w:space="0" w:color="auto" w:frame="1"/>
          <w:shd w:val="clear" w:color="auto" w:fill="FFFFFF"/>
        </w:rPr>
        <w:t>External Cultural Supervision is available to the successful candidate </w:t>
      </w:r>
    </w:p>
    <w:p w14:paraId="0F1F7F99" w14:textId="77777777" w:rsidR="00DA1CCB" w:rsidRDefault="00DA1CCB" w:rsidP="00DA1CCB">
      <w:pPr>
        <w:pStyle w:val="NormalWeb"/>
        <w:shd w:val="clear" w:color="auto" w:fill="FFFFFF"/>
        <w:spacing w:before="0" w:beforeAutospacing="0" w:after="0" w:afterAutospacing="0"/>
        <w:jc w:val="both"/>
        <w:rPr>
          <w:rFonts w:ascii="Calibri" w:hAnsi="Calibri" w:cs="Calibri"/>
          <w:color w:val="000000"/>
          <w:shd w:val="clear" w:color="auto" w:fill="FFFFFF"/>
        </w:rPr>
      </w:pPr>
      <w:r>
        <w:rPr>
          <w:rFonts w:ascii="Calibri" w:hAnsi="Calibri" w:cs="Calibri"/>
          <w:color w:val="000000"/>
          <w:sz w:val="22"/>
          <w:szCs w:val="22"/>
          <w:bdr w:val="none" w:sz="0" w:space="0" w:color="auto" w:frame="1"/>
          <w:shd w:val="clear" w:color="auto" w:fill="FFFFFF"/>
        </w:rPr>
        <w:t> </w:t>
      </w:r>
    </w:p>
    <w:p w14:paraId="466EC7CE" w14:textId="77777777" w:rsidR="00DA1CCB" w:rsidRDefault="00DA1CCB" w:rsidP="00DA1CCB">
      <w:pPr>
        <w:pStyle w:val="NormalWeb"/>
        <w:shd w:val="clear" w:color="auto" w:fill="FFFFFF"/>
        <w:spacing w:before="0" w:beforeAutospacing="0" w:after="0" w:afterAutospacing="0"/>
        <w:jc w:val="both"/>
        <w:rPr>
          <w:rFonts w:ascii="Calibri" w:hAnsi="Calibri" w:cs="Calibri"/>
          <w:color w:val="000000"/>
          <w:shd w:val="clear" w:color="auto" w:fill="FFFFFF"/>
        </w:rPr>
      </w:pPr>
      <w:r>
        <w:rPr>
          <w:rFonts w:ascii="Calibri" w:hAnsi="Calibri" w:cs="Calibri"/>
          <w:b/>
          <w:bCs/>
          <w:color w:val="000000"/>
          <w:sz w:val="22"/>
          <w:szCs w:val="22"/>
          <w:bdr w:val="none" w:sz="0" w:space="0" w:color="auto" w:frame="1"/>
          <w:shd w:val="clear" w:color="auto" w:fill="FFFFFF"/>
        </w:rPr>
        <w:t>Working from Home</w:t>
      </w:r>
      <w:r>
        <w:rPr>
          <w:rFonts w:ascii="Calibri" w:hAnsi="Calibri" w:cs="Calibri"/>
          <w:color w:val="000000"/>
          <w:sz w:val="22"/>
          <w:szCs w:val="22"/>
          <w:bdr w:val="none" w:sz="0" w:space="0" w:color="auto" w:frame="1"/>
          <w:shd w:val="clear" w:color="auto" w:fill="FFFFFF"/>
        </w:rPr>
        <w:t> </w:t>
      </w:r>
    </w:p>
    <w:p w14:paraId="22F3FEA8" w14:textId="77777777" w:rsidR="00DA1CCB" w:rsidRDefault="00DA1CCB" w:rsidP="00DA1CCB">
      <w:pPr>
        <w:pStyle w:val="NormalWeb"/>
        <w:shd w:val="clear" w:color="auto" w:fill="FFFFFF"/>
        <w:spacing w:before="0" w:beforeAutospacing="0" w:after="0" w:afterAutospacing="0"/>
        <w:jc w:val="both"/>
        <w:rPr>
          <w:rFonts w:ascii="Calibri" w:hAnsi="Calibri" w:cs="Calibri"/>
          <w:color w:val="000000"/>
          <w:shd w:val="clear" w:color="auto" w:fill="FFFFFF"/>
        </w:rPr>
      </w:pPr>
      <w:r>
        <w:rPr>
          <w:rFonts w:ascii="Calibri" w:hAnsi="Calibri" w:cs="Calibri"/>
          <w:color w:val="000000"/>
          <w:sz w:val="22"/>
          <w:szCs w:val="22"/>
          <w:bdr w:val="none" w:sz="0" w:space="0" w:color="auto" w:frame="1"/>
          <w:shd w:val="clear" w:color="auto" w:fill="FFFFFF"/>
        </w:rPr>
        <w:t xml:space="preserve">QC staff are currently working a mixture of home based and </w:t>
      </w:r>
      <w:proofErr w:type="gramStart"/>
      <w:r>
        <w:rPr>
          <w:rFonts w:ascii="Calibri" w:hAnsi="Calibri" w:cs="Calibri"/>
          <w:color w:val="000000"/>
          <w:sz w:val="22"/>
          <w:szCs w:val="22"/>
          <w:bdr w:val="none" w:sz="0" w:space="0" w:color="auto" w:frame="1"/>
          <w:shd w:val="clear" w:color="auto" w:fill="FFFFFF"/>
        </w:rPr>
        <w:t>office based</w:t>
      </w:r>
      <w:proofErr w:type="gramEnd"/>
      <w:r>
        <w:rPr>
          <w:rFonts w:ascii="Calibri" w:hAnsi="Calibri" w:cs="Calibri"/>
          <w:color w:val="000000"/>
          <w:sz w:val="22"/>
          <w:szCs w:val="22"/>
          <w:bdr w:val="none" w:sz="0" w:space="0" w:color="auto" w:frame="1"/>
          <w:shd w:val="clear" w:color="auto" w:fill="FFFFFF"/>
        </w:rPr>
        <w:t xml:space="preserve"> hours. Depending on circumstances, recruitment may occur entirely or in part online and the successful applicant may be expected to work remotely as circumstances require. </w:t>
      </w:r>
    </w:p>
    <w:p w14:paraId="057D3E30" w14:textId="77777777" w:rsidR="00DA1CCB" w:rsidRDefault="00DA1CCB" w:rsidP="00DA1CCB">
      <w:pPr>
        <w:pStyle w:val="NormalWeb"/>
        <w:shd w:val="clear" w:color="auto" w:fill="FFFFFF"/>
        <w:spacing w:before="0" w:beforeAutospacing="0" w:after="0" w:afterAutospacing="0"/>
        <w:jc w:val="both"/>
        <w:rPr>
          <w:rFonts w:ascii="Calibri" w:hAnsi="Calibri" w:cs="Calibri"/>
          <w:color w:val="000000"/>
          <w:shd w:val="clear" w:color="auto" w:fill="FFFFFF"/>
        </w:rPr>
      </w:pPr>
      <w:r>
        <w:rPr>
          <w:rFonts w:ascii="Calibri" w:hAnsi="Calibri" w:cs="Calibri"/>
          <w:color w:val="000000"/>
          <w:sz w:val="22"/>
          <w:szCs w:val="22"/>
          <w:bdr w:val="none" w:sz="0" w:space="0" w:color="auto" w:frame="1"/>
          <w:shd w:val="clear" w:color="auto" w:fill="FFFFFF"/>
        </w:rPr>
        <w:t> </w:t>
      </w:r>
    </w:p>
    <w:p w14:paraId="6E6E7864" w14:textId="06351206" w:rsidR="00DA1CCB" w:rsidRDefault="00DA1CCB" w:rsidP="00DA1CCB">
      <w:pPr>
        <w:pStyle w:val="NormalWeb"/>
        <w:shd w:val="clear" w:color="auto" w:fill="FFFFFF"/>
        <w:spacing w:before="0" w:beforeAutospacing="0" w:after="0" w:afterAutospacing="0"/>
        <w:jc w:val="both"/>
        <w:rPr>
          <w:rFonts w:ascii="Calibri" w:hAnsi="Calibri" w:cs="Calibri"/>
          <w:color w:val="000000"/>
          <w:shd w:val="clear" w:color="auto" w:fill="FFFFFF"/>
        </w:rPr>
      </w:pPr>
      <w:r>
        <w:rPr>
          <w:rFonts w:ascii="Calibri" w:hAnsi="Calibri" w:cs="Calibri"/>
          <w:color w:val="000000"/>
          <w:sz w:val="22"/>
          <w:szCs w:val="22"/>
          <w:bdr w:val="none" w:sz="0" w:space="0" w:color="auto" w:frame="1"/>
          <w:shd w:val="clear" w:color="auto" w:fill="FFFFFF"/>
        </w:rPr>
        <w:t> </w:t>
      </w:r>
      <w:r>
        <w:rPr>
          <w:rFonts w:ascii="Calibri" w:hAnsi="Calibri" w:cs="Calibri"/>
          <w:b/>
          <w:bCs/>
          <w:color w:val="000000"/>
          <w:sz w:val="22"/>
          <w:szCs w:val="22"/>
          <w:u w:val="single"/>
          <w:bdr w:val="none" w:sz="0" w:space="0" w:color="auto" w:frame="1"/>
          <w:shd w:val="clear" w:color="auto" w:fill="FFFFFF"/>
        </w:rPr>
        <w:t>Applying for this role</w:t>
      </w:r>
      <w:r>
        <w:rPr>
          <w:rFonts w:ascii="Calibri" w:hAnsi="Calibri" w:cs="Calibri"/>
          <w:color w:val="000000"/>
          <w:sz w:val="22"/>
          <w:szCs w:val="22"/>
          <w:bdr w:val="none" w:sz="0" w:space="0" w:color="auto" w:frame="1"/>
          <w:shd w:val="clear" w:color="auto" w:fill="FFFFFF"/>
        </w:rPr>
        <w:t> </w:t>
      </w:r>
    </w:p>
    <w:p w14:paraId="1F0D8C37" w14:textId="77777777" w:rsidR="00DA1CCB" w:rsidRDefault="00DA1CCB" w:rsidP="00DA1CCB">
      <w:pPr>
        <w:pStyle w:val="NormalWeb"/>
        <w:shd w:val="clear" w:color="auto" w:fill="FFFFFF"/>
        <w:spacing w:before="0" w:beforeAutospacing="0" w:after="0" w:afterAutospacing="0"/>
        <w:jc w:val="both"/>
        <w:rPr>
          <w:rFonts w:ascii="Calibri" w:hAnsi="Calibri" w:cs="Calibri"/>
          <w:color w:val="000000"/>
          <w:shd w:val="clear" w:color="auto" w:fill="FFFFFF"/>
        </w:rPr>
      </w:pPr>
      <w:r>
        <w:rPr>
          <w:rFonts w:ascii="Calibri" w:hAnsi="Calibri" w:cs="Calibri"/>
          <w:color w:val="000000"/>
          <w:sz w:val="22"/>
          <w:szCs w:val="22"/>
          <w:bdr w:val="none" w:sz="0" w:space="0" w:color="auto" w:frame="1"/>
          <w:shd w:val="clear" w:color="auto" w:fill="FFFFFF"/>
        </w:rPr>
        <w:t> </w:t>
      </w:r>
    </w:p>
    <w:p w14:paraId="65C8E56E" w14:textId="5763BD24" w:rsidR="00DA1CCB" w:rsidRDefault="00DA1CCB" w:rsidP="00DA1CCB">
      <w:pPr>
        <w:pStyle w:val="NormalWeb"/>
        <w:shd w:val="clear" w:color="auto" w:fill="FFFFFF"/>
        <w:spacing w:before="0" w:beforeAutospacing="0" w:after="0" w:afterAutospacing="0"/>
        <w:jc w:val="both"/>
        <w:rPr>
          <w:rFonts w:ascii="Calibri" w:hAnsi="Calibri" w:cs="Calibri"/>
          <w:color w:val="000000"/>
          <w:shd w:val="clear" w:color="auto" w:fill="FFFFFF"/>
        </w:rPr>
      </w:pPr>
      <w:r>
        <w:rPr>
          <w:rFonts w:ascii="Calibri" w:hAnsi="Calibri" w:cs="Calibri"/>
          <w:color w:val="000000"/>
          <w:sz w:val="22"/>
          <w:szCs w:val="22"/>
          <w:bdr w:val="none" w:sz="0" w:space="0" w:color="auto" w:frame="1"/>
          <w:shd w:val="clear" w:color="auto" w:fill="FFFFFF"/>
        </w:rPr>
        <w:t xml:space="preserve">All applications must be received </w:t>
      </w:r>
      <w:proofErr w:type="gramStart"/>
      <w:r>
        <w:rPr>
          <w:rFonts w:ascii="Calibri" w:hAnsi="Calibri" w:cs="Calibri"/>
          <w:color w:val="000000"/>
          <w:sz w:val="22"/>
          <w:szCs w:val="22"/>
          <w:bdr w:val="none" w:sz="0" w:space="0" w:color="auto" w:frame="1"/>
          <w:shd w:val="clear" w:color="auto" w:fill="FFFFFF"/>
        </w:rPr>
        <w:t>by </w:t>
      </w:r>
      <w:r>
        <w:rPr>
          <w:rFonts w:ascii="Calibri" w:hAnsi="Calibri" w:cs="Calibri"/>
          <w:b/>
          <w:bCs/>
          <w:color w:val="000000"/>
          <w:sz w:val="22"/>
          <w:szCs w:val="22"/>
          <w:bdr w:val="none" w:sz="0" w:space="0" w:color="auto" w:frame="1"/>
          <w:shd w:val="clear" w:color="auto" w:fill="FFFFFF"/>
        </w:rPr>
        <w:t> </w:t>
      </w:r>
      <w:r>
        <w:rPr>
          <w:rFonts w:ascii="Calibri" w:hAnsi="Calibri" w:cs="Calibri"/>
          <w:b/>
          <w:bCs/>
          <w:color w:val="000000"/>
          <w:sz w:val="22"/>
          <w:szCs w:val="22"/>
          <w:bdr w:val="none" w:sz="0" w:space="0" w:color="auto" w:frame="1"/>
          <w:shd w:val="clear" w:color="auto" w:fill="FFFFFF"/>
        </w:rPr>
        <w:t>5</w:t>
      </w:r>
      <w:proofErr w:type="gramEnd"/>
      <w:r>
        <w:rPr>
          <w:rFonts w:ascii="Calibri" w:hAnsi="Calibri" w:cs="Calibri"/>
          <w:b/>
          <w:bCs/>
          <w:color w:val="000000"/>
          <w:sz w:val="22"/>
          <w:szCs w:val="22"/>
          <w:bdr w:val="none" w:sz="0" w:space="0" w:color="auto" w:frame="1"/>
          <w:shd w:val="clear" w:color="auto" w:fill="FFFFFF"/>
        </w:rPr>
        <w:t>pm, 29th July, 2022.</w:t>
      </w:r>
      <w:r>
        <w:rPr>
          <w:rFonts w:ascii="Calibri" w:hAnsi="Calibri" w:cs="Calibri"/>
          <w:color w:val="000000"/>
          <w:sz w:val="22"/>
          <w:szCs w:val="22"/>
          <w:bdr w:val="none" w:sz="0" w:space="0" w:color="auto" w:frame="1"/>
          <w:shd w:val="clear" w:color="auto" w:fill="FFFFFF"/>
        </w:rPr>
        <w:t> No late applications will be accepted.  </w:t>
      </w:r>
    </w:p>
    <w:p w14:paraId="6716A9CA" w14:textId="77777777" w:rsidR="00DA1CCB" w:rsidRDefault="00DA1CCB" w:rsidP="00DA1CCB">
      <w:pPr>
        <w:pStyle w:val="NormalWeb"/>
        <w:shd w:val="clear" w:color="auto" w:fill="FFFFFF"/>
        <w:spacing w:before="0" w:beforeAutospacing="0" w:after="0" w:afterAutospacing="0"/>
        <w:jc w:val="both"/>
        <w:rPr>
          <w:rFonts w:ascii="Calibri" w:hAnsi="Calibri" w:cs="Calibri"/>
          <w:color w:val="000000"/>
          <w:shd w:val="clear" w:color="auto" w:fill="FFFFFF"/>
        </w:rPr>
      </w:pPr>
      <w:r>
        <w:rPr>
          <w:rFonts w:ascii="Calibri" w:hAnsi="Calibri" w:cs="Calibri"/>
          <w:color w:val="000000"/>
          <w:sz w:val="22"/>
          <w:szCs w:val="22"/>
          <w:bdr w:val="none" w:sz="0" w:space="0" w:color="auto" w:frame="1"/>
          <w:shd w:val="clear" w:color="auto" w:fill="FFFFFF"/>
        </w:rPr>
        <w:t> </w:t>
      </w:r>
    </w:p>
    <w:p w14:paraId="6B7C9BBF" w14:textId="77777777" w:rsidR="00DA1CCB" w:rsidRDefault="00DA1CCB" w:rsidP="00DA1CCB">
      <w:pPr>
        <w:pStyle w:val="NormalWeb"/>
        <w:shd w:val="clear" w:color="auto" w:fill="FFFFFF"/>
        <w:spacing w:before="0" w:beforeAutospacing="0" w:after="0" w:afterAutospacing="0"/>
        <w:jc w:val="both"/>
        <w:rPr>
          <w:rFonts w:ascii="Calibri" w:hAnsi="Calibri" w:cs="Calibri"/>
          <w:color w:val="000000"/>
          <w:shd w:val="clear" w:color="auto" w:fill="FFFFFF"/>
        </w:rPr>
      </w:pPr>
      <w:r>
        <w:rPr>
          <w:rFonts w:ascii="Calibri" w:hAnsi="Calibri" w:cs="Calibri"/>
          <w:b/>
          <w:bCs/>
          <w:color w:val="000000"/>
          <w:sz w:val="22"/>
          <w:szCs w:val="22"/>
          <w:bdr w:val="none" w:sz="0" w:space="0" w:color="auto" w:frame="1"/>
          <w:shd w:val="clear" w:color="auto" w:fill="FFFFFF"/>
        </w:rPr>
        <w:t>The Selection Process </w:t>
      </w:r>
      <w:r>
        <w:rPr>
          <w:rFonts w:ascii="Calibri" w:hAnsi="Calibri" w:cs="Calibri"/>
          <w:color w:val="000000"/>
          <w:sz w:val="22"/>
          <w:szCs w:val="22"/>
          <w:bdr w:val="none" w:sz="0" w:space="0" w:color="auto" w:frame="1"/>
          <w:shd w:val="clear" w:color="auto" w:fill="FFFFFF"/>
        </w:rPr>
        <w:t> </w:t>
      </w:r>
    </w:p>
    <w:p w14:paraId="266FE7C6" w14:textId="77777777" w:rsidR="00DA1CCB" w:rsidRDefault="00DA1CCB" w:rsidP="00DA1CCB">
      <w:pPr>
        <w:pStyle w:val="NormalWeb"/>
        <w:shd w:val="clear" w:color="auto" w:fill="FFFFFF"/>
        <w:spacing w:before="0" w:beforeAutospacing="0" w:after="0" w:afterAutospacing="0"/>
        <w:jc w:val="both"/>
        <w:rPr>
          <w:rFonts w:ascii="Calibri" w:hAnsi="Calibri" w:cs="Calibri"/>
          <w:color w:val="000000"/>
          <w:shd w:val="clear" w:color="auto" w:fill="FFFFFF"/>
        </w:rPr>
      </w:pPr>
      <w:r>
        <w:rPr>
          <w:rFonts w:ascii="Calibri" w:hAnsi="Calibri" w:cs="Calibri"/>
          <w:color w:val="000000"/>
          <w:sz w:val="22"/>
          <w:szCs w:val="22"/>
          <w:bdr w:val="none" w:sz="0" w:space="0" w:color="auto" w:frame="1"/>
          <w:shd w:val="clear" w:color="auto" w:fill="FFFFFF"/>
        </w:rPr>
        <w:t>The selection process will be conducted with the support of a selection panel who will be responsible for processes which may include considering applications, short listing, conducting selection techniques applicable to the selection criteria, and referee checks.  </w:t>
      </w:r>
    </w:p>
    <w:p w14:paraId="2E1B544C" w14:textId="77777777" w:rsidR="00DA1CCB" w:rsidRDefault="00DA1CCB" w:rsidP="00DA1CCB">
      <w:pPr>
        <w:pStyle w:val="NormalWeb"/>
        <w:shd w:val="clear" w:color="auto" w:fill="FFFFFF"/>
        <w:spacing w:before="0" w:beforeAutospacing="0" w:after="0" w:afterAutospacing="0"/>
        <w:jc w:val="both"/>
        <w:rPr>
          <w:rFonts w:ascii="Calibri" w:hAnsi="Calibri" w:cs="Calibri"/>
          <w:color w:val="000000"/>
          <w:shd w:val="clear" w:color="auto" w:fill="FFFFFF"/>
        </w:rPr>
      </w:pPr>
      <w:r>
        <w:rPr>
          <w:rFonts w:ascii="Calibri" w:hAnsi="Calibri" w:cs="Calibri"/>
          <w:color w:val="000000"/>
          <w:sz w:val="22"/>
          <w:szCs w:val="22"/>
          <w:bdr w:val="none" w:sz="0" w:space="0" w:color="auto" w:frame="1"/>
          <w:shd w:val="clear" w:color="auto" w:fill="FFFFFF"/>
        </w:rPr>
        <w:t> </w:t>
      </w:r>
    </w:p>
    <w:p w14:paraId="697DB861" w14:textId="77777777" w:rsidR="00DA1CCB" w:rsidRDefault="00DA1CCB" w:rsidP="00DA1CCB">
      <w:pPr>
        <w:pStyle w:val="NormalWeb"/>
        <w:shd w:val="clear" w:color="auto" w:fill="FFFFFF"/>
        <w:spacing w:before="0" w:beforeAutospacing="0" w:after="0" w:afterAutospacing="0"/>
        <w:jc w:val="both"/>
        <w:rPr>
          <w:rFonts w:ascii="Calibri" w:hAnsi="Calibri" w:cs="Calibri"/>
          <w:color w:val="000000"/>
          <w:shd w:val="clear" w:color="auto" w:fill="FFFFFF"/>
        </w:rPr>
      </w:pPr>
      <w:r>
        <w:rPr>
          <w:rFonts w:ascii="Calibri" w:hAnsi="Calibri" w:cs="Calibri"/>
          <w:color w:val="000000"/>
          <w:sz w:val="22"/>
          <w:szCs w:val="22"/>
          <w:bdr w:val="none" w:sz="0" w:space="0" w:color="auto" w:frame="1"/>
          <w:shd w:val="clear" w:color="auto" w:fill="FFFFFF"/>
        </w:rPr>
        <w:t>The selection process includes: </w:t>
      </w:r>
    </w:p>
    <w:p w14:paraId="17175A1A" w14:textId="77777777" w:rsidR="00DA1CCB" w:rsidRDefault="00DA1CCB" w:rsidP="00DA1CCB">
      <w:pPr>
        <w:pStyle w:val="NormalWeb"/>
        <w:numPr>
          <w:ilvl w:val="0"/>
          <w:numId w:val="12"/>
        </w:numPr>
        <w:spacing w:before="0" w:beforeAutospacing="0" w:after="0" w:afterAutospacing="0"/>
        <w:ind w:left="1080"/>
        <w:jc w:val="both"/>
        <w:rPr>
          <w:rFonts w:ascii="Calibri" w:hAnsi="Calibri" w:cs="Calibri"/>
          <w:color w:val="000000"/>
          <w:sz w:val="22"/>
          <w:szCs w:val="22"/>
          <w:shd w:val="clear" w:color="auto" w:fill="FFFFFF"/>
        </w:rPr>
      </w:pPr>
      <w:r>
        <w:rPr>
          <w:rFonts w:ascii="Calibri" w:hAnsi="Calibri" w:cs="Calibri"/>
          <w:color w:val="000000"/>
          <w:sz w:val="22"/>
          <w:szCs w:val="22"/>
          <w:bdr w:val="none" w:sz="0" w:space="0" w:color="auto" w:frame="1"/>
          <w:shd w:val="clear" w:color="auto" w:fill="FFFFFF"/>
        </w:rPr>
        <w:t>Acknowledgement of all applications received for the advertised position. </w:t>
      </w:r>
    </w:p>
    <w:p w14:paraId="75E84A65" w14:textId="77777777" w:rsidR="00DA1CCB" w:rsidRDefault="00DA1CCB" w:rsidP="00DA1CCB">
      <w:pPr>
        <w:pStyle w:val="NormalWeb"/>
        <w:numPr>
          <w:ilvl w:val="0"/>
          <w:numId w:val="12"/>
        </w:numPr>
        <w:spacing w:before="0" w:beforeAutospacing="0" w:after="0" w:afterAutospacing="0"/>
        <w:ind w:left="1080"/>
        <w:jc w:val="both"/>
        <w:rPr>
          <w:rFonts w:ascii="Calibri" w:hAnsi="Calibri" w:cs="Calibri"/>
          <w:color w:val="000000"/>
          <w:sz w:val="22"/>
          <w:szCs w:val="22"/>
          <w:shd w:val="clear" w:color="auto" w:fill="FFFFFF"/>
        </w:rPr>
      </w:pPr>
      <w:r>
        <w:rPr>
          <w:rFonts w:ascii="Calibri" w:hAnsi="Calibri" w:cs="Calibri"/>
          <w:color w:val="000000"/>
          <w:sz w:val="22"/>
          <w:szCs w:val="22"/>
          <w:bdr w:val="none" w:sz="0" w:space="0" w:color="auto" w:frame="1"/>
          <w:shd w:val="clear" w:color="auto" w:fill="FFFFFF"/>
        </w:rPr>
        <w:t>Consideration of all applications against the selection criteria for the position. </w:t>
      </w:r>
    </w:p>
    <w:p w14:paraId="6B7AF24F" w14:textId="77777777" w:rsidR="00DA1CCB" w:rsidRDefault="00DA1CCB" w:rsidP="00DA1CCB">
      <w:pPr>
        <w:pStyle w:val="NormalWeb"/>
        <w:numPr>
          <w:ilvl w:val="0"/>
          <w:numId w:val="12"/>
        </w:numPr>
        <w:spacing w:before="0" w:beforeAutospacing="0" w:after="0" w:afterAutospacing="0"/>
        <w:ind w:left="1080"/>
        <w:jc w:val="both"/>
        <w:rPr>
          <w:rFonts w:ascii="Calibri" w:hAnsi="Calibri" w:cs="Calibri"/>
          <w:color w:val="000000"/>
          <w:sz w:val="22"/>
          <w:szCs w:val="22"/>
          <w:shd w:val="clear" w:color="auto" w:fill="FFFFFF"/>
        </w:rPr>
      </w:pPr>
      <w:r>
        <w:rPr>
          <w:rFonts w:ascii="Calibri" w:hAnsi="Calibri" w:cs="Calibri"/>
          <w:color w:val="000000"/>
          <w:sz w:val="22"/>
          <w:szCs w:val="22"/>
          <w:bdr w:val="none" w:sz="0" w:space="0" w:color="auto" w:frame="1"/>
          <w:shd w:val="clear" w:color="auto" w:fill="FFFFFF"/>
        </w:rPr>
        <w:t>Short-listing of applications that demonstrate sufficient merit to warrant further consideration. </w:t>
      </w:r>
    </w:p>
    <w:p w14:paraId="66AEB702" w14:textId="77777777" w:rsidR="00DA1CCB" w:rsidRDefault="00DA1CCB" w:rsidP="00DA1CCB">
      <w:pPr>
        <w:pStyle w:val="NormalWeb"/>
        <w:numPr>
          <w:ilvl w:val="0"/>
          <w:numId w:val="12"/>
        </w:numPr>
        <w:spacing w:before="0" w:beforeAutospacing="0" w:after="0" w:afterAutospacing="0"/>
        <w:ind w:left="1080"/>
        <w:jc w:val="both"/>
        <w:rPr>
          <w:rFonts w:ascii="Calibri" w:hAnsi="Calibri" w:cs="Calibri"/>
          <w:color w:val="000000"/>
          <w:sz w:val="22"/>
          <w:szCs w:val="22"/>
          <w:shd w:val="clear" w:color="auto" w:fill="FFFFFF"/>
        </w:rPr>
      </w:pPr>
      <w:r>
        <w:rPr>
          <w:rFonts w:ascii="Calibri" w:hAnsi="Calibri" w:cs="Calibri"/>
          <w:color w:val="000000"/>
          <w:sz w:val="22"/>
          <w:szCs w:val="22"/>
          <w:bdr w:val="none" w:sz="0" w:space="0" w:color="auto" w:frame="1"/>
          <w:shd w:val="clear" w:color="auto" w:fill="FFFFFF"/>
        </w:rPr>
        <w:t>Further selection techniques will be conducted with short-listed applicants. The selection techniques will include online interviews and may include work samples.  </w:t>
      </w:r>
    </w:p>
    <w:p w14:paraId="57AFC0BC" w14:textId="77777777" w:rsidR="00DA1CCB" w:rsidRDefault="00DA1CCB" w:rsidP="00DA1CCB">
      <w:pPr>
        <w:pStyle w:val="NormalWeb"/>
        <w:numPr>
          <w:ilvl w:val="0"/>
          <w:numId w:val="13"/>
        </w:numPr>
        <w:spacing w:before="0" w:beforeAutospacing="0" w:after="0" w:afterAutospacing="0"/>
        <w:ind w:left="1080"/>
        <w:jc w:val="both"/>
        <w:rPr>
          <w:rFonts w:ascii="Calibri" w:hAnsi="Calibri" w:cs="Calibri"/>
          <w:color w:val="000000"/>
          <w:sz w:val="22"/>
          <w:szCs w:val="22"/>
          <w:shd w:val="clear" w:color="auto" w:fill="FFFFFF"/>
        </w:rPr>
      </w:pPr>
      <w:r>
        <w:rPr>
          <w:rFonts w:ascii="Calibri" w:hAnsi="Calibri" w:cs="Calibri"/>
          <w:color w:val="000000"/>
          <w:sz w:val="22"/>
          <w:szCs w:val="22"/>
          <w:bdr w:val="none" w:sz="0" w:space="0" w:color="auto" w:frame="1"/>
          <w:shd w:val="clear" w:color="auto" w:fill="FFFFFF"/>
        </w:rPr>
        <w:t>Referee checks for candidates rated highest by the selection panel. </w:t>
      </w:r>
    </w:p>
    <w:p w14:paraId="0C81D38D" w14:textId="77777777" w:rsidR="00DA1CCB" w:rsidRDefault="00DA1CCB" w:rsidP="00DA1CCB">
      <w:pPr>
        <w:pStyle w:val="NormalWeb"/>
        <w:numPr>
          <w:ilvl w:val="0"/>
          <w:numId w:val="13"/>
        </w:numPr>
        <w:spacing w:before="0" w:beforeAutospacing="0" w:after="0" w:afterAutospacing="0"/>
        <w:ind w:left="1080"/>
        <w:jc w:val="both"/>
        <w:rPr>
          <w:rFonts w:ascii="Calibri" w:hAnsi="Calibri" w:cs="Calibri"/>
          <w:color w:val="000000"/>
          <w:sz w:val="22"/>
          <w:szCs w:val="22"/>
          <w:shd w:val="clear" w:color="auto" w:fill="FFFFFF"/>
        </w:rPr>
      </w:pPr>
      <w:r>
        <w:rPr>
          <w:rFonts w:ascii="Calibri" w:hAnsi="Calibri" w:cs="Calibri"/>
          <w:color w:val="000000"/>
          <w:sz w:val="22"/>
          <w:szCs w:val="22"/>
          <w:bdr w:val="none" w:sz="0" w:space="0" w:color="auto" w:frame="1"/>
          <w:shd w:val="clear" w:color="auto" w:fill="FFFFFF"/>
        </w:rPr>
        <w:t>Recommendation for appointment made and confirmed. </w:t>
      </w:r>
    </w:p>
    <w:p w14:paraId="6B9D873C" w14:textId="77777777" w:rsidR="00DA1CCB" w:rsidRDefault="00DA1CCB" w:rsidP="00DA1CCB">
      <w:pPr>
        <w:pStyle w:val="NormalWeb"/>
        <w:numPr>
          <w:ilvl w:val="0"/>
          <w:numId w:val="13"/>
        </w:numPr>
        <w:spacing w:before="0" w:beforeAutospacing="0" w:after="0" w:afterAutospacing="0"/>
        <w:ind w:left="1080"/>
        <w:jc w:val="both"/>
        <w:rPr>
          <w:rFonts w:ascii="Calibri" w:hAnsi="Calibri" w:cs="Calibri"/>
          <w:color w:val="000000"/>
          <w:sz w:val="22"/>
          <w:szCs w:val="22"/>
          <w:shd w:val="clear" w:color="auto" w:fill="FFFFFF"/>
        </w:rPr>
      </w:pPr>
      <w:r>
        <w:rPr>
          <w:rFonts w:ascii="Calibri" w:hAnsi="Calibri" w:cs="Calibri"/>
          <w:color w:val="000000"/>
          <w:sz w:val="22"/>
          <w:szCs w:val="22"/>
          <w:bdr w:val="none" w:sz="0" w:space="0" w:color="auto" w:frame="1"/>
          <w:shd w:val="clear" w:color="auto" w:fill="FFFFFF"/>
        </w:rPr>
        <w:t>Advice to unsuccessful applicants and feedback to applicants upon request. </w:t>
      </w:r>
    </w:p>
    <w:p w14:paraId="1559FFC9" w14:textId="77777777" w:rsidR="00DA1CCB" w:rsidRDefault="00DA1CCB" w:rsidP="00DA1CCB">
      <w:pPr>
        <w:pStyle w:val="NormalWeb"/>
        <w:shd w:val="clear" w:color="auto" w:fill="FFFFFF"/>
        <w:spacing w:before="0" w:beforeAutospacing="0" w:after="0" w:afterAutospacing="0"/>
        <w:jc w:val="both"/>
        <w:rPr>
          <w:rFonts w:ascii="Calibri" w:hAnsi="Calibri" w:cs="Calibri"/>
          <w:color w:val="000000"/>
          <w:shd w:val="clear" w:color="auto" w:fill="FFFFFF"/>
        </w:rPr>
      </w:pPr>
      <w:r>
        <w:rPr>
          <w:rFonts w:ascii="Calibri" w:hAnsi="Calibri" w:cs="Calibri"/>
          <w:color w:val="000000"/>
          <w:sz w:val="22"/>
          <w:szCs w:val="22"/>
          <w:bdr w:val="none" w:sz="0" w:space="0" w:color="auto" w:frame="1"/>
          <w:shd w:val="clear" w:color="auto" w:fill="FFFFFF"/>
        </w:rPr>
        <w:t> </w:t>
      </w:r>
    </w:p>
    <w:p w14:paraId="38B68694" w14:textId="77777777" w:rsidR="00DA1CCB" w:rsidRDefault="00DA1CCB" w:rsidP="00DA1CCB">
      <w:pPr>
        <w:pStyle w:val="NormalWeb"/>
        <w:shd w:val="clear" w:color="auto" w:fill="FFFFFF"/>
        <w:spacing w:before="0" w:beforeAutospacing="0" w:after="0" w:afterAutospacing="0"/>
        <w:jc w:val="both"/>
        <w:rPr>
          <w:rFonts w:ascii="Calibri" w:hAnsi="Calibri" w:cs="Calibri"/>
          <w:color w:val="000000"/>
          <w:shd w:val="clear" w:color="auto" w:fill="FFFFFF"/>
        </w:rPr>
      </w:pPr>
      <w:r>
        <w:rPr>
          <w:rFonts w:ascii="Calibri" w:hAnsi="Calibri" w:cs="Calibri"/>
          <w:b/>
          <w:bCs/>
          <w:color w:val="000000"/>
          <w:sz w:val="22"/>
          <w:szCs w:val="22"/>
          <w:bdr w:val="none" w:sz="0" w:space="0" w:color="auto" w:frame="1"/>
          <w:shd w:val="clear" w:color="auto" w:fill="FFFFFF"/>
        </w:rPr>
        <w:t xml:space="preserve">Your </w:t>
      </w:r>
      <w:proofErr w:type="gramStart"/>
      <w:r>
        <w:rPr>
          <w:rFonts w:ascii="Calibri" w:hAnsi="Calibri" w:cs="Calibri"/>
          <w:b/>
          <w:bCs/>
          <w:color w:val="000000"/>
          <w:sz w:val="22"/>
          <w:szCs w:val="22"/>
          <w:bdr w:val="none" w:sz="0" w:space="0" w:color="auto" w:frame="1"/>
          <w:shd w:val="clear" w:color="auto" w:fill="FFFFFF"/>
        </w:rPr>
        <w:t>Application</w:t>
      </w:r>
      <w:proofErr w:type="gramEnd"/>
      <w:r>
        <w:rPr>
          <w:rFonts w:ascii="Calibri" w:hAnsi="Calibri" w:cs="Calibri"/>
          <w:color w:val="000000"/>
          <w:sz w:val="22"/>
          <w:szCs w:val="22"/>
          <w:bdr w:val="none" w:sz="0" w:space="0" w:color="auto" w:frame="1"/>
          <w:shd w:val="clear" w:color="auto" w:fill="FFFFFF"/>
        </w:rPr>
        <w:t> </w:t>
      </w:r>
    </w:p>
    <w:p w14:paraId="4D55BD52" w14:textId="77777777" w:rsidR="00DA1CCB" w:rsidRDefault="00DA1CCB" w:rsidP="00DA1CCB">
      <w:pPr>
        <w:pStyle w:val="NormalWeb"/>
        <w:shd w:val="clear" w:color="auto" w:fill="FFFFFF"/>
        <w:spacing w:before="0" w:beforeAutospacing="0" w:after="0" w:afterAutospacing="0"/>
        <w:jc w:val="both"/>
        <w:rPr>
          <w:rFonts w:ascii="Calibri" w:hAnsi="Calibri" w:cs="Calibri"/>
          <w:color w:val="000000"/>
          <w:shd w:val="clear" w:color="auto" w:fill="FFFFFF"/>
        </w:rPr>
      </w:pPr>
      <w:r>
        <w:rPr>
          <w:rFonts w:ascii="Calibri" w:hAnsi="Calibri" w:cs="Calibri"/>
          <w:color w:val="000000"/>
          <w:sz w:val="22"/>
          <w:szCs w:val="22"/>
          <w:bdr w:val="none" w:sz="0" w:space="0" w:color="auto" w:frame="1"/>
          <w:shd w:val="clear" w:color="auto" w:fill="FFFFFF"/>
        </w:rPr>
        <w:t>For your application to be considered you need include the following: </w:t>
      </w:r>
    </w:p>
    <w:p w14:paraId="6D4CDFA8" w14:textId="77777777" w:rsidR="00DA1CCB" w:rsidRDefault="00DA1CCB" w:rsidP="00DA1CCB">
      <w:pPr>
        <w:pStyle w:val="NormalWeb"/>
        <w:numPr>
          <w:ilvl w:val="0"/>
          <w:numId w:val="14"/>
        </w:numPr>
        <w:spacing w:before="0" w:beforeAutospacing="0" w:after="0" w:afterAutospacing="0"/>
        <w:ind w:left="1080"/>
        <w:jc w:val="both"/>
        <w:rPr>
          <w:rFonts w:ascii="Calibri" w:hAnsi="Calibri" w:cs="Calibri"/>
          <w:color w:val="000000"/>
          <w:sz w:val="22"/>
          <w:szCs w:val="22"/>
          <w:shd w:val="clear" w:color="auto" w:fill="FFFFFF"/>
        </w:rPr>
      </w:pPr>
      <w:r>
        <w:rPr>
          <w:rFonts w:ascii="Calibri" w:hAnsi="Calibri" w:cs="Calibri"/>
          <w:color w:val="000000"/>
          <w:sz w:val="22"/>
          <w:szCs w:val="22"/>
          <w:bdr w:val="none" w:sz="0" w:space="0" w:color="auto" w:frame="1"/>
          <w:shd w:val="clear" w:color="auto" w:fill="FFFFFF"/>
        </w:rPr>
        <w:t>A COVER LETTER that describes your knowledge, skills, experience and qualifications relevant to the role.  Please remember to keep this brief (maximum two pages). </w:t>
      </w:r>
    </w:p>
    <w:p w14:paraId="392D2D50" w14:textId="77777777" w:rsidR="00DA1CCB" w:rsidRDefault="00DA1CCB" w:rsidP="00DA1CCB">
      <w:pPr>
        <w:pStyle w:val="NormalWeb"/>
        <w:numPr>
          <w:ilvl w:val="0"/>
          <w:numId w:val="15"/>
        </w:numPr>
        <w:spacing w:before="0" w:beforeAutospacing="0" w:after="0" w:afterAutospacing="0"/>
        <w:jc w:val="both"/>
        <w:rPr>
          <w:rFonts w:ascii="Calibri" w:hAnsi="Calibri" w:cs="Calibri"/>
          <w:color w:val="000000"/>
          <w:sz w:val="22"/>
          <w:szCs w:val="22"/>
          <w:shd w:val="clear" w:color="auto" w:fill="FFFFFF"/>
        </w:rPr>
      </w:pPr>
      <w:r>
        <w:rPr>
          <w:rFonts w:ascii="Calibri" w:hAnsi="Calibri" w:cs="Calibri"/>
          <w:color w:val="000000"/>
          <w:sz w:val="22"/>
          <w:szCs w:val="22"/>
          <w:bdr w:val="none" w:sz="0" w:space="0" w:color="auto" w:frame="1"/>
          <w:shd w:val="clear" w:color="auto" w:fill="FFFFFF"/>
        </w:rPr>
        <w:lastRenderedPageBreak/>
        <w:t>A CURRICULUM VITAE (OR RÉSUMÉ) that provides a summary of your work experience and professional education and training. Include where you have worked, positions you held, period of employment and brief details of duties and responsibilities. </w:t>
      </w:r>
    </w:p>
    <w:p w14:paraId="15302484" w14:textId="77777777" w:rsidR="00DA1CCB" w:rsidRDefault="00DA1CCB" w:rsidP="00DA1CCB">
      <w:pPr>
        <w:pStyle w:val="NormalWeb"/>
        <w:numPr>
          <w:ilvl w:val="0"/>
          <w:numId w:val="16"/>
        </w:numPr>
        <w:spacing w:before="0" w:beforeAutospacing="0" w:after="0" w:afterAutospacing="0"/>
        <w:ind w:left="1080"/>
        <w:jc w:val="both"/>
        <w:rPr>
          <w:rFonts w:ascii="Calibri" w:hAnsi="Calibri" w:cs="Calibri"/>
          <w:color w:val="000000"/>
          <w:sz w:val="22"/>
          <w:szCs w:val="22"/>
          <w:shd w:val="clear" w:color="auto" w:fill="FFFFFF"/>
        </w:rPr>
      </w:pPr>
      <w:r>
        <w:rPr>
          <w:rFonts w:ascii="Calibri" w:hAnsi="Calibri" w:cs="Calibri"/>
          <w:color w:val="000000"/>
          <w:sz w:val="22"/>
          <w:szCs w:val="22"/>
          <w:bdr w:val="none" w:sz="0" w:space="0" w:color="auto" w:frame="1"/>
          <w:shd w:val="clear" w:color="auto" w:fill="FFFFFF"/>
        </w:rPr>
        <w:t>A RESPONSE TO THE KEY SELECTION CRITERIA outlining your experience, skills and knowledge that relate to this position. Please keep this brief (maximum of two pages). </w:t>
      </w:r>
    </w:p>
    <w:p w14:paraId="72F5963F" w14:textId="77777777" w:rsidR="00DA1CCB" w:rsidRDefault="00DA1CCB" w:rsidP="00DA1CCB">
      <w:pPr>
        <w:pStyle w:val="NormalWeb"/>
        <w:numPr>
          <w:ilvl w:val="0"/>
          <w:numId w:val="17"/>
        </w:numPr>
        <w:spacing w:before="0" w:beforeAutospacing="0" w:after="0" w:afterAutospacing="0"/>
        <w:jc w:val="both"/>
        <w:rPr>
          <w:rFonts w:ascii="Calibri" w:hAnsi="Calibri" w:cs="Calibri"/>
          <w:color w:val="000000"/>
          <w:sz w:val="22"/>
          <w:szCs w:val="22"/>
          <w:shd w:val="clear" w:color="auto" w:fill="FFFFFF"/>
        </w:rPr>
      </w:pPr>
      <w:r>
        <w:rPr>
          <w:rFonts w:ascii="Calibri" w:hAnsi="Calibri" w:cs="Calibri"/>
          <w:color w:val="000000"/>
          <w:sz w:val="22"/>
          <w:szCs w:val="22"/>
          <w:bdr w:val="none" w:sz="0" w:space="0" w:color="auto" w:frame="1"/>
          <w:shd w:val="clear" w:color="auto" w:fill="FFFFFF"/>
        </w:rPr>
        <w:t>REFEREE CONTACT DETAILS - the names, positions and telephone contact numbers for at least three work-related referees. These should be people who can comment on your ability to perform the role for which you are applying. It is best to include recent supervisors. While it is not compulsory to provide current/most recent employer referees at this stage, final appointments will not be confirmed until a referee report has been obtained from your current or most recent employer. </w:t>
      </w:r>
    </w:p>
    <w:p w14:paraId="5291D4DD" w14:textId="77777777" w:rsidR="00DA1CCB" w:rsidRDefault="00DA1CCB" w:rsidP="00DA1CCB">
      <w:pPr>
        <w:pStyle w:val="NormalWeb"/>
        <w:shd w:val="clear" w:color="auto" w:fill="FFFFFF"/>
        <w:spacing w:before="0" w:beforeAutospacing="0" w:after="0" w:afterAutospacing="0"/>
        <w:jc w:val="both"/>
        <w:rPr>
          <w:rFonts w:ascii="Calibri" w:hAnsi="Calibri" w:cs="Calibri"/>
          <w:color w:val="000000"/>
          <w:shd w:val="clear" w:color="auto" w:fill="FFFFFF"/>
        </w:rPr>
      </w:pPr>
      <w:r>
        <w:rPr>
          <w:rFonts w:ascii="Calibri" w:hAnsi="Calibri" w:cs="Calibri"/>
          <w:color w:val="000000"/>
          <w:sz w:val="22"/>
          <w:szCs w:val="22"/>
          <w:bdr w:val="none" w:sz="0" w:space="0" w:color="auto" w:frame="1"/>
          <w:shd w:val="clear" w:color="auto" w:fill="FFFFFF"/>
        </w:rPr>
        <w:t> </w:t>
      </w:r>
    </w:p>
    <w:p w14:paraId="3FA0045E" w14:textId="77777777" w:rsidR="00DA1CCB" w:rsidRDefault="00DA1CCB" w:rsidP="00DA1CCB">
      <w:pPr>
        <w:pStyle w:val="NormalWeb"/>
        <w:shd w:val="clear" w:color="auto" w:fill="FFFFFF"/>
        <w:spacing w:before="0" w:beforeAutospacing="0" w:after="0" w:afterAutospacing="0"/>
        <w:jc w:val="both"/>
        <w:rPr>
          <w:rFonts w:ascii="Calibri" w:hAnsi="Calibri" w:cs="Calibri"/>
          <w:color w:val="000000"/>
          <w:shd w:val="clear" w:color="auto" w:fill="FFFFFF"/>
        </w:rPr>
      </w:pPr>
      <w:r>
        <w:rPr>
          <w:rFonts w:ascii="Calibri" w:hAnsi="Calibri" w:cs="Calibri"/>
          <w:b/>
          <w:bCs/>
          <w:color w:val="000000"/>
          <w:sz w:val="22"/>
          <w:szCs w:val="22"/>
          <w:bdr w:val="none" w:sz="0" w:space="0" w:color="auto" w:frame="1"/>
          <w:shd w:val="clear" w:color="auto" w:fill="FFFFFF"/>
        </w:rPr>
        <w:t xml:space="preserve">Submitting an </w:t>
      </w:r>
      <w:proofErr w:type="gramStart"/>
      <w:r>
        <w:rPr>
          <w:rFonts w:ascii="Calibri" w:hAnsi="Calibri" w:cs="Calibri"/>
          <w:b/>
          <w:bCs/>
          <w:color w:val="000000"/>
          <w:sz w:val="22"/>
          <w:szCs w:val="22"/>
          <w:bdr w:val="none" w:sz="0" w:space="0" w:color="auto" w:frame="1"/>
          <w:shd w:val="clear" w:color="auto" w:fill="FFFFFF"/>
        </w:rPr>
        <w:t>Application</w:t>
      </w:r>
      <w:proofErr w:type="gramEnd"/>
      <w:r>
        <w:rPr>
          <w:rFonts w:ascii="Calibri" w:hAnsi="Calibri" w:cs="Calibri"/>
          <w:color w:val="000000"/>
          <w:sz w:val="22"/>
          <w:szCs w:val="22"/>
          <w:bdr w:val="none" w:sz="0" w:space="0" w:color="auto" w:frame="1"/>
          <w:shd w:val="clear" w:color="auto" w:fill="FFFFFF"/>
        </w:rPr>
        <w:t> </w:t>
      </w:r>
    </w:p>
    <w:p w14:paraId="78D45B11" w14:textId="77777777" w:rsidR="00DA1CCB" w:rsidRDefault="00DA1CCB" w:rsidP="00DA1CCB">
      <w:pPr>
        <w:pStyle w:val="NormalWeb"/>
        <w:shd w:val="clear" w:color="auto" w:fill="FFFFFF"/>
        <w:spacing w:before="0" w:beforeAutospacing="0" w:after="0" w:afterAutospacing="0"/>
        <w:jc w:val="both"/>
        <w:rPr>
          <w:rFonts w:ascii="Calibri" w:hAnsi="Calibri" w:cs="Calibri"/>
          <w:color w:val="000000"/>
          <w:shd w:val="clear" w:color="auto" w:fill="FFFFFF"/>
        </w:rPr>
      </w:pPr>
      <w:r>
        <w:rPr>
          <w:rFonts w:ascii="Calibri" w:hAnsi="Calibri" w:cs="Calibri"/>
          <w:color w:val="000000"/>
          <w:sz w:val="22"/>
          <w:szCs w:val="22"/>
          <w:bdr w:val="none" w:sz="0" w:space="0" w:color="auto" w:frame="1"/>
          <w:shd w:val="clear" w:color="auto" w:fill="FFFFFF"/>
        </w:rPr>
        <w:t>Please forward applications to Secretary, Brisbane Pride via email at </w:t>
      </w:r>
      <w:hyperlink r:id="rId9" w:tgtFrame="_blank" w:history="1">
        <w:r>
          <w:rPr>
            <w:rStyle w:val="Hyperlink"/>
            <w:rFonts w:ascii="Calibri" w:hAnsi="Calibri" w:cs="Calibri"/>
            <w:color w:val="000000"/>
            <w:sz w:val="22"/>
            <w:szCs w:val="22"/>
            <w:bdr w:val="none" w:sz="0" w:space="0" w:color="auto" w:frame="1"/>
            <w:shd w:val="clear" w:color="auto" w:fill="FFFFFF"/>
          </w:rPr>
          <w:t>james.mccarthy@brisbanepride.org.au</w:t>
        </w:r>
      </w:hyperlink>
      <w:r>
        <w:rPr>
          <w:rFonts w:ascii="Calibri" w:hAnsi="Calibri" w:cs="Calibri"/>
          <w:color w:val="000000"/>
          <w:sz w:val="22"/>
          <w:szCs w:val="22"/>
          <w:bdr w:val="none" w:sz="0" w:space="0" w:color="auto" w:frame="1"/>
          <w:shd w:val="clear" w:color="auto" w:fill="FFFFFF"/>
        </w:rPr>
        <w:t> or via post to PO Box 1372, Eagle Farm DC Qld 4009.</w:t>
      </w:r>
    </w:p>
    <w:p w14:paraId="05B6A1FA" w14:textId="77777777" w:rsidR="00DA1CCB" w:rsidRDefault="00DA1CCB" w:rsidP="00DA1CCB">
      <w:pPr>
        <w:pStyle w:val="NormalWeb"/>
        <w:shd w:val="clear" w:color="auto" w:fill="FFFFFF"/>
        <w:spacing w:before="0" w:beforeAutospacing="0" w:after="0" w:afterAutospacing="0"/>
        <w:jc w:val="both"/>
        <w:rPr>
          <w:rFonts w:ascii="Calibri" w:hAnsi="Calibri" w:cs="Calibri"/>
          <w:color w:val="000000"/>
          <w:shd w:val="clear" w:color="auto" w:fill="FFFFFF"/>
        </w:rPr>
      </w:pPr>
      <w:r>
        <w:rPr>
          <w:rFonts w:ascii="Calibri" w:hAnsi="Calibri" w:cs="Calibri"/>
          <w:color w:val="000000"/>
          <w:sz w:val="22"/>
          <w:szCs w:val="22"/>
          <w:bdr w:val="none" w:sz="0" w:space="0" w:color="auto" w:frame="1"/>
          <w:shd w:val="clear" w:color="auto" w:fill="FFFFFF"/>
        </w:rPr>
        <w:t> </w:t>
      </w:r>
    </w:p>
    <w:p w14:paraId="4A709E9B" w14:textId="77777777" w:rsidR="00DA1CCB" w:rsidRDefault="00DA1CCB" w:rsidP="00DA1CCB">
      <w:pPr>
        <w:pStyle w:val="NormalWeb"/>
        <w:shd w:val="clear" w:color="auto" w:fill="FFFFFF"/>
        <w:spacing w:before="0" w:beforeAutospacing="0" w:after="0" w:afterAutospacing="0"/>
        <w:jc w:val="both"/>
        <w:rPr>
          <w:rFonts w:ascii="Calibri" w:hAnsi="Calibri" w:cs="Calibri"/>
          <w:color w:val="000000"/>
          <w:shd w:val="clear" w:color="auto" w:fill="FFFFFF"/>
        </w:rPr>
      </w:pPr>
      <w:r>
        <w:rPr>
          <w:rFonts w:ascii="Calibri" w:hAnsi="Calibri" w:cs="Calibri"/>
          <w:color w:val="000000"/>
          <w:sz w:val="22"/>
          <w:szCs w:val="22"/>
          <w:bdr w:val="none" w:sz="0" w:space="0" w:color="auto" w:frame="1"/>
          <w:shd w:val="clear" w:color="auto" w:fill="FFFFFF"/>
        </w:rPr>
        <w:t>All applications must be received by 5pm, 29th July, 2022. No late applications will be accepted.  </w:t>
      </w:r>
    </w:p>
    <w:p w14:paraId="5D816F48" w14:textId="77777777" w:rsidR="00DA1CCB" w:rsidRDefault="00DA1CCB" w:rsidP="00DA1CCB">
      <w:pPr>
        <w:pStyle w:val="NormalWeb"/>
        <w:shd w:val="clear" w:color="auto" w:fill="FFFFFF"/>
        <w:spacing w:before="0" w:beforeAutospacing="0" w:after="0" w:afterAutospacing="0"/>
        <w:jc w:val="both"/>
        <w:rPr>
          <w:rFonts w:ascii="Calibri" w:hAnsi="Calibri" w:cs="Calibri"/>
          <w:color w:val="000000"/>
          <w:shd w:val="clear" w:color="auto" w:fill="FFFFFF"/>
        </w:rPr>
      </w:pPr>
      <w:r>
        <w:rPr>
          <w:rFonts w:ascii="Calibri" w:hAnsi="Calibri" w:cs="Calibri"/>
          <w:color w:val="000000"/>
          <w:sz w:val="22"/>
          <w:szCs w:val="22"/>
          <w:bdr w:val="none" w:sz="0" w:space="0" w:color="auto" w:frame="1"/>
          <w:shd w:val="clear" w:color="auto" w:fill="FFFFFF"/>
        </w:rPr>
        <w:t>Applications will not be considered unless the Selection Criteria has been clearly and fully addressed. </w:t>
      </w:r>
    </w:p>
    <w:p w14:paraId="4997083B" w14:textId="77777777" w:rsidR="00DA1CCB" w:rsidRDefault="00DA1CCB" w:rsidP="00DA1CCB">
      <w:pPr>
        <w:pStyle w:val="NormalWeb"/>
        <w:shd w:val="clear" w:color="auto" w:fill="FFFFFF"/>
        <w:spacing w:before="0" w:beforeAutospacing="0" w:after="0" w:afterAutospacing="0"/>
        <w:jc w:val="both"/>
        <w:rPr>
          <w:rFonts w:ascii="Calibri" w:hAnsi="Calibri" w:cs="Calibri"/>
          <w:color w:val="000000"/>
          <w:shd w:val="clear" w:color="auto" w:fill="FFFFFF"/>
        </w:rPr>
      </w:pPr>
      <w:r>
        <w:rPr>
          <w:rFonts w:ascii="Calibri" w:hAnsi="Calibri" w:cs="Calibri"/>
          <w:color w:val="000000"/>
          <w:sz w:val="22"/>
          <w:szCs w:val="22"/>
          <w:bdr w:val="none" w:sz="0" w:space="0" w:color="auto" w:frame="1"/>
          <w:shd w:val="clear" w:color="auto" w:fill="FFFFFF"/>
        </w:rPr>
        <w:t> </w:t>
      </w:r>
    </w:p>
    <w:p w14:paraId="42238890" w14:textId="77777777" w:rsidR="00DA1CCB" w:rsidRDefault="00DA1CCB" w:rsidP="00DA1CCB">
      <w:pPr>
        <w:pStyle w:val="NormalWeb"/>
        <w:shd w:val="clear" w:color="auto" w:fill="FFFFFF"/>
        <w:spacing w:before="0" w:beforeAutospacing="0" w:after="0" w:afterAutospacing="0"/>
        <w:jc w:val="both"/>
        <w:rPr>
          <w:rFonts w:ascii="Calibri" w:hAnsi="Calibri" w:cs="Calibri"/>
          <w:color w:val="000000"/>
          <w:shd w:val="clear" w:color="auto" w:fill="FFFFFF"/>
        </w:rPr>
      </w:pPr>
      <w:r>
        <w:rPr>
          <w:rFonts w:ascii="Calibri" w:hAnsi="Calibri" w:cs="Calibri"/>
          <w:b/>
          <w:bCs/>
          <w:color w:val="000000"/>
          <w:sz w:val="22"/>
          <w:szCs w:val="22"/>
          <w:bdr w:val="none" w:sz="0" w:space="0" w:color="auto" w:frame="1"/>
          <w:shd w:val="clear" w:color="auto" w:fill="FFFFFF"/>
        </w:rPr>
        <w:t>Further Details</w:t>
      </w:r>
      <w:r>
        <w:rPr>
          <w:rFonts w:ascii="Calibri" w:hAnsi="Calibri" w:cs="Calibri"/>
          <w:color w:val="000000"/>
          <w:sz w:val="22"/>
          <w:szCs w:val="22"/>
          <w:bdr w:val="none" w:sz="0" w:space="0" w:color="auto" w:frame="1"/>
          <w:shd w:val="clear" w:color="auto" w:fill="FFFFFF"/>
        </w:rPr>
        <w:t> </w:t>
      </w:r>
    </w:p>
    <w:p w14:paraId="683AE0F0" w14:textId="77777777" w:rsidR="00DA1CCB" w:rsidRDefault="00DA1CCB" w:rsidP="00DA1CCB">
      <w:pPr>
        <w:pStyle w:val="NormalWeb"/>
        <w:spacing w:before="0" w:beforeAutospacing="0" w:after="0" w:afterAutospacing="0"/>
        <w:jc w:val="both"/>
        <w:rPr>
          <w:rFonts w:ascii="Calibri" w:hAnsi="Calibri" w:cs="Calibri"/>
          <w:color w:val="000000"/>
          <w:shd w:val="clear" w:color="auto" w:fill="FFFFFF"/>
        </w:rPr>
      </w:pPr>
      <w:r>
        <w:rPr>
          <w:rFonts w:ascii="Calibri" w:hAnsi="Calibri" w:cs="Calibri"/>
          <w:color w:val="000000"/>
          <w:sz w:val="22"/>
          <w:szCs w:val="22"/>
          <w:bdr w:val="none" w:sz="0" w:space="0" w:color="auto" w:frame="1"/>
          <w:shd w:val="clear" w:color="auto" w:fill="FFFFFF"/>
        </w:rPr>
        <w:t>For further information or questions about the position, please contact Dylan Barrett on 0431 371 278 or </w:t>
      </w:r>
      <w:hyperlink r:id="rId10" w:tgtFrame="_blank" w:history="1">
        <w:r>
          <w:rPr>
            <w:rStyle w:val="Hyperlink"/>
            <w:rFonts w:ascii="Calibri" w:hAnsi="Calibri" w:cs="Calibri"/>
            <w:sz w:val="22"/>
            <w:szCs w:val="22"/>
            <w:bdr w:val="none" w:sz="0" w:space="0" w:color="auto" w:frame="1"/>
            <w:shd w:val="clear" w:color="auto" w:fill="FFFFFF"/>
          </w:rPr>
          <w:t>james.mccarthy@brisbanepride.org.au</w:t>
        </w:r>
      </w:hyperlink>
    </w:p>
    <w:p w14:paraId="35D45538" w14:textId="77777777" w:rsidR="00DA1CCB" w:rsidRDefault="00DA1CCB" w:rsidP="00DA1CCB">
      <w:pPr>
        <w:pStyle w:val="NormalWeb"/>
        <w:shd w:val="clear" w:color="auto" w:fill="FFFFFF"/>
        <w:spacing w:before="0" w:beforeAutospacing="0" w:after="0" w:afterAutospacing="0"/>
        <w:jc w:val="both"/>
        <w:rPr>
          <w:rFonts w:ascii="Calibri" w:hAnsi="Calibri" w:cs="Calibri"/>
          <w:color w:val="000000"/>
          <w:shd w:val="clear" w:color="auto" w:fill="FFFFFF"/>
        </w:rPr>
      </w:pPr>
      <w:r>
        <w:rPr>
          <w:rFonts w:ascii="Calibri" w:hAnsi="Calibri" w:cs="Calibri"/>
          <w:color w:val="000000"/>
          <w:sz w:val="20"/>
          <w:szCs w:val="20"/>
          <w:bdr w:val="none" w:sz="0" w:space="0" w:color="auto" w:frame="1"/>
          <w:shd w:val="clear" w:color="auto" w:fill="FFFFFF"/>
        </w:rPr>
        <w:t> </w:t>
      </w:r>
    </w:p>
    <w:p w14:paraId="2DD60CC0" w14:textId="77777777" w:rsidR="00DA1CCB" w:rsidRDefault="00DA1CCB" w:rsidP="00DA1CCB">
      <w:pPr>
        <w:pStyle w:val="NormalWeb"/>
        <w:shd w:val="clear" w:color="auto" w:fill="FFFFFF"/>
        <w:spacing w:before="0" w:beforeAutospacing="0" w:after="0" w:afterAutospacing="0"/>
        <w:jc w:val="both"/>
        <w:rPr>
          <w:rFonts w:ascii="Calibri" w:hAnsi="Calibri" w:cs="Calibri"/>
          <w:color w:val="000000"/>
          <w:shd w:val="clear" w:color="auto" w:fill="FFFFFF"/>
        </w:rPr>
      </w:pPr>
      <w:r>
        <w:rPr>
          <w:rFonts w:ascii="Calibri" w:hAnsi="Calibri" w:cs="Calibri"/>
          <w:b/>
          <w:bCs/>
          <w:color w:val="000000"/>
          <w:sz w:val="22"/>
          <w:szCs w:val="22"/>
          <w:bdr w:val="none" w:sz="0" w:space="0" w:color="auto" w:frame="1"/>
          <w:shd w:val="clear" w:color="auto" w:fill="FFFFFF"/>
        </w:rPr>
        <w:t>Selection Criteria</w:t>
      </w:r>
      <w:r>
        <w:rPr>
          <w:rFonts w:ascii="Calibri" w:hAnsi="Calibri" w:cs="Calibri"/>
          <w:color w:val="000000"/>
          <w:sz w:val="22"/>
          <w:szCs w:val="22"/>
          <w:bdr w:val="none" w:sz="0" w:space="0" w:color="auto" w:frame="1"/>
          <w:shd w:val="clear" w:color="auto" w:fill="FFFFFF"/>
        </w:rPr>
        <w:t> </w:t>
      </w:r>
    </w:p>
    <w:p w14:paraId="07B3FF90" w14:textId="77777777" w:rsidR="00DA1CCB" w:rsidRDefault="00DA1CCB" w:rsidP="00DA1CCB">
      <w:pPr>
        <w:pStyle w:val="NormalWeb"/>
        <w:shd w:val="clear" w:color="auto" w:fill="FFFFFF"/>
        <w:spacing w:before="0" w:beforeAutospacing="0" w:after="0" w:afterAutospacing="0"/>
        <w:jc w:val="both"/>
        <w:rPr>
          <w:rFonts w:ascii="Calibri" w:hAnsi="Calibri" w:cs="Calibri"/>
          <w:color w:val="000000"/>
          <w:shd w:val="clear" w:color="auto" w:fill="FFFFFF"/>
        </w:rPr>
      </w:pPr>
      <w:r>
        <w:rPr>
          <w:rFonts w:ascii="Calibri" w:hAnsi="Calibri" w:cs="Calibri"/>
          <w:color w:val="000000"/>
          <w:sz w:val="22"/>
          <w:szCs w:val="22"/>
          <w:bdr w:val="none" w:sz="0" w:space="0" w:color="auto" w:frame="1"/>
          <w:shd w:val="clear" w:color="auto" w:fill="FFFFFF"/>
        </w:rPr>
        <w:t> </w:t>
      </w:r>
    </w:p>
    <w:p w14:paraId="1F5FFAAD" w14:textId="77777777" w:rsidR="00DA1CCB" w:rsidRDefault="00DA1CCB" w:rsidP="00DA1CCB">
      <w:pPr>
        <w:pStyle w:val="NormalWeb"/>
        <w:shd w:val="clear" w:color="auto" w:fill="FFFFFF"/>
        <w:spacing w:before="0" w:beforeAutospacing="0" w:after="0" w:afterAutospacing="0"/>
        <w:jc w:val="both"/>
        <w:rPr>
          <w:rFonts w:ascii="Calibri" w:hAnsi="Calibri" w:cs="Calibri"/>
          <w:color w:val="000000"/>
          <w:shd w:val="clear" w:color="auto" w:fill="FFFFFF"/>
        </w:rPr>
      </w:pPr>
      <w:r>
        <w:rPr>
          <w:rFonts w:ascii="Calibri" w:hAnsi="Calibri" w:cs="Calibri"/>
          <w:color w:val="000000"/>
          <w:sz w:val="22"/>
          <w:szCs w:val="22"/>
          <w:bdr w:val="none" w:sz="0" w:space="0" w:color="auto" w:frame="1"/>
          <w:shd w:val="clear" w:color="auto" w:fill="FFFFFF"/>
        </w:rPr>
        <w:t>Both Brisbane Pride and the Queensland Council for LGBTI Health promotes Equal Employment Opportunity. All selection is based on proven experience, qualifications and/or training and the person’s potential to undertake the responsibilities of the position most efficiently. We will not discriminate against applicants on any grounds not relevant in determining the best person for the position.  </w:t>
      </w:r>
    </w:p>
    <w:p w14:paraId="40207DA3" w14:textId="77777777" w:rsidR="00DA1CCB" w:rsidRDefault="00DA1CCB" w:rsidP="00DA1CCB">
      <w:pPr>
        <w:pStyle w:val="NormalWeb"/>
        <w:shd w:val="clear" w:color="auto" w:fill="FFFFFF"/>
        <w:spacing w:before="0" w:beforeAutospacing="0" w:after="0" w:afterAutospacing="0"/>
        <w:jc w:val="both"/>
        <w:rPr>
          <w:rFonts w:ascii="Calibri" w:hAnsi="Calibri" w:cs="Calibri"/>
          <w:color w:val="000000"/>
          <w:shd w:val="clear" w:color="auto" w:fill="FFFFFF"/>
        </w:rPr>
      </w:pPr>
      <w:r>
        <w:rPr>
          <w:rFonts w:ascii="Calibri" w:hAnsi="Calibri" w:cs="Calibri"/>
          <w:color w:val="000000"/>
          <w:sz w:val="22"/>
          <w:szCs w:val="22"/>
          <w:bdr w:val="none" w:sz="0" w:space="0" w:color="auto" w:frame="1"/>
          <w:shd w:val="clear" w:color="auto" w:fill="FFFFFF"/>
        </w:rPr>
        <w:t> </w:t>
      </w:r>
    </w:p>
    <w:p w14:paraId="3980B84C" w14:textId="77777777" w:rsidR="00DA1CCB" w:rsidRDefault="00DA1CCB" w:rsidP="00DA1CCB">
      <w:pPr>
        <w:pStyle w:val="NormalWeb"/>
        <w:shd w:val="clear" w:color="auto" w:fill="FFFFFF"/>
        <w:spacing w:before="0" w:beforeAutospacing="0" w:after="0" w:afterAutospacing="0"/>
        <w:jc w:val="both"/>
        <w:rPr>
          <w:rFonts w:ascii="Calibri" w:hAnsi="Calibri" w:cs="Calibri"/>
          <w:color w:val="000000"/>
          <w:shd w:val="clear" w:color="auto" w:fill="FFFFFF"/>
        </w:rPr>
      </w:pPr>
      <w:r>
        <w:rPr>
          <w:rFonts w:ascii="Calibri" w:hAnsi="Calibri" w:cs="Calibri"/>
          <w:color w:val="000000"/>
          <w:sz w:val="22"/>
          <w:szCs w:val="22"/>
          <w:bdr w:val="none" w:sz="0" w:space="0" w:color="auto" w:frame="1"/>
          <w:shd w:val="clear" w:color="auto" w:fill="FFFFFF"/>
        </w:rPr>
        <w:t xml:space="preserve">The selection criteria </w:t>
      </w:r>
      <w:proofErr w:type="gramStart"/>
      <w:r>
        <w:rPr>
          <w:rFonts w:ascii="Calibri" w:hAnsi="Calibri" w:cs="Calibri"/>
          <w:color w:val="000000"/>
          <w:sz w:val="22"/>
          <w:szCs w:val="22"/>
          <w:bdr w:val="none" w:sz="0" w:space="0" w:color="auto" w:frame="1"/>
          <w:shd w:val="clear" w:color="auto" w:fill="FFFFFF"/>
        </w:rPr>
        <w:t>describes</w:t>
      </w:r>
      <w:proofErr w:type="gramEnd"/>
      <w:r>
        <w:rPr>
          <w:rFonts w:ascii="Calibri" w:hAnsi="Calibri" w:cs="Calibri"/>
          <w:color w:val="000000"/>
          <w:sz w:val="22"/>
          <w:szCs w:val="22"/>
          <w:bdr w:val="none" w:sz="0" w:space="0" w:color="auto" w:frame="1"/>
          <w:shd w:val="clear" w:color="auto" w:fill="FFFFFF"/>
        </w:rPr>
        <w:t xml:space="preserve"> the knowledge, abilities, lived experience and qualifications required for the advertised position. This is the set of qualities of the ideal appointee to the position. Most often, the successful applicant is someone who rates high in at least half of the selection criteria and does not rate low in any selection criterion. The key selection criteria are ranked by percentage. Percentages indicate the importance of the criteria. </w:t>
      </w:r>
    </w:p>
    <w:p w14:paraId="1A2B0C89" w14:textId="77777777" w:rsidR="00DA1CCB" w:rsidRDefault="00DA1CCB" w:rsidP="00DA1CCB">
      <w:pPr>
        <w:pStyle w:val="NormalWeb"/>
        <w:shd w:val="clear" w:color="auto" w:fill="FFFFFF"/>
        <w:spacing w:before="0" w:beforeAutospacing="0" w:after="0" w:afterAutospacing="0"/>
        <w:jc w:val="both"/>
        <w:rPr>
          <w:rFonts w:ascii="Calibri" w:hAnsi="Calibri" w:cs="Calibri"/>
          <w:color w:val="000000"/>
          <w:shd w:val="clear" w:color="auto" w:fill="FFFFFF"/>
        </w:rPr>
      </w:pPr>
      <w:r>
        <w:rPr>
          <w:rFonts w:ascii="Calibri" w:hAnsi="Calibri" w:cs="Calibri"/>
          <w:color w:val="000000"/>
          <w:sz w:val="22"/>
          <w:szCs w:val="22"/>
          <w:bdr w:val="none" w:sz="0" w:space="0" w:color="auto" w:frame="1"/>
          <w:shd w:val="clear" w:color="auto" w:fill="FFFFFF"/>
        </w:rPr>
        <w:t> </w:t>
      </w:r>
    </w:p>
    <w:p w14:paraId="008C9DD8" w14:textId="77777777" w:rsidR="00DA1CCB" w:rsidRDefault="00DA1CCB" w:rsidP="00DA1CCB">
      <w:pPr>
        <w:pStyle w:val="NormalWeb"/>
        <w:shd w:val="clear" w:color="auto" w:fill="FFFFFF"/>
        <w:spacing w:before="0" w:beforeAutospacing="0" w:after="0" w:afterAutospacing="0"/>
        <w:jc w:val="both"/>
        <w:rPr>
          <w:rFonts w:ascii="Calibri" w:hAnsi="Calibri" w:cs="Calibri"/>
          <w:color w:val="000000"/>
          <w:shd w:val="clear" w:color="auto" w:fill="FFFFFF"/>
        </w:rPr>
      </w:pPr>
      <w:r>
        <w:rPr>
          <w:rFonts w:ascii="Calibri" w:hAnsi="Calibri" w:cs="Calibri"/>
          <w:color w:val="000000"/>
          <w:sz w:val="22"/>
          <w:szCs w:val="22"/>
          <w:bdr w:val="none" w:sz="0" w:space="0" w:color="auto" w:frame="1"/>
          <w:shd w:val="clear" w:color="auto" w:fill="FFFFFF"/>
        </w:rPr>
        <w:t>We also utilise the Rainbow Tick Principles and Practice Standards to guide our work, and use this Framework to facilitate Lesbian, Gay, Bisexual, Trans, Intersex, Sistergirl and Brotherboy inclusion and continuous innovation and quality improvement amongst staff and other parts of the organisation. Demonstrating inclusion and meeting the Practice Standards in their own work is a key deliverable for all staff roles.  </w:t>
      </w:r>
    </w:p>
    <w:p w14:paraId="2D90122E" w14:textId="77777777" w:rsidR="00DA1CCB" w:rsidRDefault="00DA1CCB" w:rsidP="00DA1CCB">
      <w:pPr>
        <w:pStyle w:val="NormalWeb"/>
        <w:shd w:val="clear" w:color="auto" w:fill="FFFFFF"/>
        <w:spacing w:before="0" w:beforeAutospacing="0" w:after="0" w:afterAutospacing="0"/>
        <w:jc w:val="both"/>
        <w:rPr>
          <w:rFonts w:ascii="Calibri" w:hAnsi="Calibri" w:cs="Calibri"/>
          <w:color w:val="000000"/>
          <w:shd w:val="clear" w:color="auto" w:fill="FFFFFF"/>
        </w:rPr>
      </w:pPr>
      <w:r>
        <w:rPr>
          <w:rFonts w:ascii="Calibri" w:hAnsi="Calibri" w:cs="Calibri"/>
          <w:color w:val="000000"/>
          <w:sz w:val="22"/>
          <w:szCs w:val="22"/>
          <w:bdr w:val="none" w:sz="0" w:space="0" w:color="auto" w:frame="1"/>
          <w:shd w:val="clear" w:color="auto" w:fill="FFFFFF"/>
        </w:rPr>
        <w:t> </w:t>
      </w:r>
    </w:p>
    <w:p w14:paraId="0B1636B9" w14:textId="77777777" w:rsidR="00DA1CCB" w:rsidRDefault="00DA1CCB" w:rsidP="00DA1CCB">
      <w:pPr>
        <w:pStyle w:val="NormalWeb"/>
        <w:shd w:val="clear" w:color="auto" w:fill="FFFFFF"/>
        <w:spacing w:before="0" w:beforeAutospacing="0" w:after="0" w:afterAutospacing="0"/>
        <w:jc w:val="both"/>
        <w:rPr>
          <w:rFonts w:ascii="Calibri" w:hAnsi="Calibri" w:cs="Calibri"/>
          <w:color w:val="000000"/>
          <w:shd w:val="clear" w:color="auto" w:fill="FFFFFF"/>
        </w:rPr>
      </w:pPr>
      <w:r>
        <w:rPr>
          <w:rFonts w:ascii="Calibri" w:hAnsi="Calibri" w:cs="Calibri"/>
          <w:color w:val="000000"/>
          <w:sz w:val="22"/>
          <w:szCs w:val="22"/>
          <w:bdr w:val="none" w:sz="0" w:space="0" w:color="auto" w:frame="1"/>
          <w:shd w:val="clear" w:color="auto" w:fill="FFFFFF"/>
        </w:rPr>
        <w:t>Brisbane Pride and The Queensland Council for LGBTI Health are also committed to walking alongside Aboriginal and Torres Strait Islander peoples to build stronger relationships, cultural autonomy, understanding and recognition of the history, cultures and diversity that make up Australian First Nations peoples.         </w:t>
      </w:r>
    </w:p>
    <w:p w14:paraId="6E3E052C" w14:textId="77777777" w:rsidR="00DA1CCB" w:rsidRDefault="00DA1CCB" w:rsidP="00DA1CCB">
      <w:pPr>
        <w:pStyle w:val="NormalWeb"/>
        <w:shd w:val="clear" w:color="auto" w:fill="FFFFFF"/>
        <w:spacing w:before="0" w:beforeAutospacing="0" w:after="0" w:afterAutospacing="0"/>
        <w:jc w:val="both"/>
        <w:rPr>
          <w:rFonts w:ascii="Calibri" w:hAnsi="Calibri" w:cs="Calibri"/>
          <w:color w:val="000000"/>
          <w:shd w:val="clear" w:color="auto" w:fill="FFFFFF"/>
        </w:rPr>
      </w:pPr>
      <w:r>
        <w:rPr>
          <w:rFonts w:ascii="Calibri" w:hAnsi="Calibri" w:cs="Calibri"/>
          <w:color w:val="000000"/>
          <w:sz w:val="22"/>
          <w:szCs w:val="22"/>
          <w:bdr w:val="none" w:sz="0" w:space="0" w:color="auto" w:frame="1"/>
          <w:shd w:val="clear" w:color="auto" w:fill="FFFFFF"/>
        </w:rPr>
        <w:t>       </w:t>
      </w:r>
    </w:p>
    <w:p w14:paraId="5C5966C0" w14:textId="77777777" w:rsidR="00DA1CCB" w:rsidRDefault="00DA1CCB" w:rsidP="00DA1CCB">
      <w:pPr>
        <w:pStyle w:val="NormalWeb"/>
        <w:shd w:val="clear" w:color="auto" w:fill="FFFFFF"/>
        <w:spacing w:before="0" w:beforeAutospacing="0" w:after="0" w:afterAutospacing="0"/>
        <w:jc w:val="both"/>
        <w:rPr>
          <w:rFonts w:ascii="Calibri" w:hAnsi="Calibri" w:cs="Calibri"/>
          <w:color w:val="000000"/>
          <w:shd w:val="clear" w:color="auto" w:fill="FFFFFF"/>
        </w:rPr>
      </w:pPr>
      <w:r>
        <w:rPr>
          <w:rFonts w:ascii="Calibri" w:hAnsi="Calibri" w:cs="Calibri"/>
          <w:color w:val="000000"/>
          <w:sz w:val="22"/>
          <w:szCs w:val="22"/>
          <w:bdr w:val="none" w:sz="0" w:space="0" w:color="auto" w:frame="1"/>
          <w:shd w:val="clear" w:color="auto" w:fill="FFFFFF"/>
        </w:rPr>
        <w:t> </w:t>
      </w:r>
    </w:p>
    <w:tbl>
      <w:tblPr>
        <w:tblW w:w="0" w:type="auto"/>
        <w:tblCellMar>
          <w:top w:w="15" w:type="dxa"/>
          <w:left w:w="15" w:type="dxa"/>
          <w:bottom w:w="15" w:type="dxa"/>
          <w:right w:w="15" w:type="dxa"/>
        </w:tblCellMar>
        <w:tblLook w:val="04A0" w:firstRow="1" w:lastRow="0" w:firstColumn="1" w:lastColumn="0" w:noHBand="0" w:noVBand="1"/>
      </w:tblPr>
      <w:tblGrid>
        <w:gridCol w:w="1359"/>
        <w:gridCol w:w="9107"/>
      </w:tblGrid>
      <w:tr w:rsidR="00DA1CCB" w14:paraId="6AE339C8" w14:textId="77777777" w:rsidTr="00DA1CCB">
        <w:trPr>
          <w:trHeight w:val="420"/>
        </w:trPr>
        <w:tc>
          <w:tcPr>
            <w:tcW w:w="0" w:type="auto"/>
            <w:tcBorders>
              <w:top w:val="single" w:sz="6" w:space="0" w:color="000000"/>
              <w:left w:val="single" w:sz="6" w:space="0" w:color="000000"/>
              <w:bottom w:val="single" w:sz="6" w:space="0" w:color="000000"/>
              <w:right w:val="single" w:sz="6" w:space="0" w:color="000000"/>
            </w:tcBorders>
            <w:hideMark/>
          </w:tcPr>
          <w:p w14:paraId="6CC7BC6C" w14:textId="77777777" w:rsidR="00DA1CCB" w:rsidRDefault="00DA1CCB">
            <w:pPr>
              <w:pStyle w:val="NormalWeb"/>
              <w:spacing w:before="0" w:beforeAutospacing="0" w:after="0" w:afterAutospacing="0"/>
              <w:ind w:left="240" w:right="100"/>
              <w:jc w:val="both"/>
            </w:pPr>
            <w:r>
              <w:rPr>
                <w:rFonts w:ascii="Calibri" w:hAnsi="Calibri" w:cs="Calibri"/>
                <w:b/>
                <w:bCs/>
                <w:color w:val="000000"/>
                <w:sz w:val="22"/>
                <w:szCs w:val="22"/>
                <w:bdr w:val="none" w:sz="0" w:space="0" w:color="auto" w:frame="1"/>
              </w:rPr>
              <w:t>Weighting</w:t>
            </w:r>
            <w:r>
              <w:rPr>
                <w:rFonts w:ascii="Calibri" w:hAnsi="Calibri" w:cs="Calibri"/>
                <w:color w:val="000000"/>
                <w:sz w:val="22"/>
                <w:szCs w:val="22"/>
                <w:bdr w:val="none" w:sz="0" w:space="0" w:color="auto" w:frame="1"/>
              </w:rPr>
              <w:t> </w:t>
            </w:r>
          </w:p>
        </w:tc>
        <w:tc>
          <w:tcPr>
            <w:tcW w:w="0" w:type="auto"/>
            <w:tcBorders>
              <w:top w:val="single" w:sz="6" w:space="0" w:color="000000"/>
              <w:left w:val="single" w:sz="6" w:space="0" w:color="000000"/>
              <w:bottom w:val="single" w:sz="6" w:space="0" w:color="000000"/>
              <w:right w:val="single" w:sz="6" w:space="0" w:color="000000"/>
            </w:tcBorders>
            <w:hideMark/>
          </w:tcPr>
          <w:p w14:paraId="459471EC" w14:textId="77777777" w:rsidR="00DA1CCB" w:rsidRDefault="00DA1CCB">
            <w:pPr>
              <w:pStyle w:val="NormalWeb"/>
              <w:spacing w:before="0" w:beforeAutospacing="0" w:after="0" w:afterAutospacing="0"/>
              <w:ind w:left="240"/>
              <w:jc w:val="both"/>
            </w:pPr>
            <w:r>
              <w:rPr>
                <w:rFonts w:ascii="Calibri" w:hAnsi="Calibri" w:cs="Calibri"/>
                <w:b/>
                <w:bCs/>
                <w:color w:val="000000"/>
                <w:sz w:val="22"/>
                <w:szCs w:val="22"/>
                <w:bdr w:val="none" w:sz="0" w:space="0" w:color="auto" w:frame="1"/>
              </w:rPr>
              <w:t>Key Selection Criteria</w:t>
            </w:r>
            <w:r>
              <w:rPr>
                <w:rFonts w:ascii="Calibri" w:hAnsi="Calibri" w:cs="Calibri"/>
                <w:color w:val="000000"/>
                <w:sz w:val="22"/>
                <w:szCs w:val="22"/>
                <w:bdr w:val="none" w:sz="0" w:space="0" w:color="auto" w:frame="1"/>
              </w:rPr>
              <w:t> </w:t>
            </w:r>
          </w:p>
        </w:tc>
      </w:tr>
      <w:tr w:rsidR="00DA1CCB" w14:paraId="08720D05" w14:textId="77777777" w:rsidTr="00DA1CCB">
        <w:trPr>
          <w:trHeight w:val="750"/>
        </w:trPr>
        <w:tc>
          <w:tcPr>
            <w:tcW w:w="0" w:type="auto"/>
            <w:tcBorders>
              <w:top w:val="single" w:sz="6" w:space="0" w:color="000000"/>
              <w:left w:val="single" w:sz="6" w:space="0" w:color="000000"/>
              <w:bottom w:val="single" w:sz="6" w:space="0" w:color="000000"/>
              <w:right w:val="single" w:sz="6" w:space="0" w:color="000000"/>
            </w:tcBorders>
            <w:hideMark/>
          </w:tcPr>
          <w:p w14:paraId="2A2C9FB3" w14:textId="77777777" w:rsidR="00DA1CCB" w:rsidRDefault="00DA1CCB">
            <w:pPr>
              <w:pStyle w:val="NormalWeb"/>
              <w:spacing w:before="0" w:beforeAutospacing="0" w:after="0" w:afterAutospacing="0"/>
              <w:ind w:left="240" w:right="100"/>
              <w:jc w:val="both"/>
            </w:pPr>
            <w:r>
              <w:rPr>
                <w:rFonts w:ascii="Calibri" w:hAnsi="Calibri" w:cs="Calibri"/>
                <w:color w:val="000000"/>
                <w:sz w:val="22"/>
                <w:szCs w:val="22"/>
                <w:bdr w:val="none" w:sz="0" w:space="0" w:color="auto" w:frame="1"/>
              </w:rPr>
              <w:t>30% </w:t>
            </w:r>
          </w:p>
        </w:tc>
        <w:tc>
          <w:tcPr>
            <w:tcW w:w="0" w:type="auto"/>
            <w:tcBorders>
              <w:top w:val="single" w:sz="6" w:space="0" w:color="000000"/>
              <w:left w:val="single" w:sz="6" w:space="0" w:color="000000"/>
              <w:bottom w:val="single" w:sz="6" w:space="0" w:color="000000"/>
              <w:right w:val="single" w:sz="6" w:space="0" w:color="000000"/>
            </w:tcBorders>
            <w:hideMark/>
          </w:tcPr>
          <w:p w14:paraId="0CF75B31" w14:textId="77777777" w:rsidR="00DA1CCB" w:rsidRDefault="00DA1CCB">
            <w:pPr>
              <w:pStyle w:val="NormalWeb"/>
              <w:spacing w:before="0" w:beforeAutospacing="0" w:after="0" w:afterAutospacing="0"/>
              <w:ind w:left="140"/>
              <w:jc w:val="both"/>
            </w:pPr>
            <w:r>
              <w:rPr>
                <w:rFonts w:ascii="Calibri" w:hAnsi="Calibri" w:cs="Calibri"/>
                <w:color w:val="000000"/>
                <w:sz w:val="22"/>
                <w:szCs w:val="22"/>
                <w:bdr w:val="none" w:sz="0" w:space="0" w:color="auto" w:frame="1"/>
              </w:rPr>
              <w:t>Proven experience in the support of an organisation through high level administrative and operational processes. </w:t>
            </w:r>
          </w:p>
        </w:tc>
      </w:tr>
      <w:tr w:rsidR="00DA1CCB" w14:paraId="6D396B6C" w14:textId="77777777" w:rsidTr="00DA1CCB">
        <w:trPr>
          <w:trHeight w:val="1335"/>
        </w:trPr>
        <w:tc>
          <w:tcPr>
            <w:tcW w:w="0" w:type="auto"/>
            <w:tcBorders>
              <w:top w:val="single" w:sz="6" w:space="0" w:color="000000"/>
              <w:left w:val="single" w:sz="6" w:space="0" w:color="000000"/>
              <w:bottom w:val="single" w:sz="6" w:space="0" w:color="000000"/>
              <w:right w:val="single" w:sz="6" w:space="0" w:color="000000"/>
            </w:tcBorders>
            <w:hideMark/>
          </w:tcPr>
          <w:p w14:paraId="1A6A1E5C" w14:textId="77777777" w:rsidR="00DA1CCB" w:rsidRDefault="00DA1CCB">
            <w:pPr>
              <w:pStyle w:val="NormalWeb"/>
              <w:spacing w:before="0" w:beforeAutospacing="0" w:after="0" w:afterAutospacing="0"/>
              <w:ind w:left="240" w:right="100"/>
              <w:jc w:val="both"/>
            </w:pPr>
            <w:r>
              <w:rPr>
                <w:rFonts w:ascii="Calibri" w:hAnsi="Calibri" w:cs="Calibri"/>
                <w:color w:val="000000"/>
                <w:sz w:val="22"/>
                <w:szCs w:val="22"/>
                <w:bdr w:val="none" w:sz="0" w:space="0" w:color="auto" w:frame="1"/>
              </w:rPr>
              <w:t>25% </w:t>
            </w:r>
          </w:p>
        </w:tc>
        <w:tc>
          <w:tcPr>
            <w:tcW w:w="0" w:type="auto"/>
            <w:tcBorders>
              <w:top w:val="single" w:sz="6" w:space="0" w:color="000000"/>
              <w:left w:val="single" w:sz="6" w:space="0" w:color="000000"/>
              <w:bottom w:val="single" w:sz="6" w:space="0" w:color="000000"/>
              <w:right w:val="single" w:sz="6" w:space="0" w:color="000000"/>
            </w:tcBorders>
            <w:hideMark/>
          </w:tcPr>
          <w:p w14:paraId="741B62F8" w14:textId="77777777" w:rsidR="00DA1CCB" w:rsidRDefault="00DA1CCB">
            <w:pPr>
              <w:pStyle w:val="NormalWeb"/>
              <w:spacing w:before="0" w:beforeAutospacing="0" w:after="0" w:afterAutospacing="0"/>
              <w:ind w:left="140"/>
              <w:jc w:val="both"/>
            </w:pPr>
            <w:r>
              <w:rPr>
                <w:rFonts w:ascii="Calibri" w:hAnsi="Calibri" w:cs="Calibri"/>
                <w:color w:val="000000"/>
                <w:sz w:val="22"/>
                <w:szCs w:val="22"/>
                <w:bdr w:val="none" w:sz="0" w:space="0" w:color="auto" w:frame="1"/>
              </w:rPr>
              <w:t>Demonstrated capacity to manage competing priorities, and completing tasks in a complex and busy environment with minimal supervision as well as the ability to respond with discernment to changing priorities </w:t>
            </w:r>
          </w:p>
          <w:p w14:paraId="59B0C319" w14:textId="77777777" w:rsidR="00DA1CCB" w:rsidRDefault="00DA1CCB">
            <w:pPr>
              <w:pStyle w:val="NormalWeb"/>
              <w:spacing w:before="0" w:beforeAutospacing="0" w:after="0" w:afterAutospacing="0"/>
              <w:ind w:left="140"/>
              <w:jc w:val="both"/>
            </w:pPr>
            <w:r>
              <w:rPr>
                <w:rFonts w:ascii="Calibri" w:hAnsi="Calibri" w:cs="Calibri"/>
                <w:color w:val="000000"/>
                <w:sz w:val="22"/>
                <w:szCs w:val="22"/>
                <w:bdr w:val="none" w:sz="0" w:space="0" w:color="auto" w:frame="1"/>
              </w:rPr>
              <w:t> </w:t>
            </w:r>
          </w:p>
        </w:tc>
      </w:tr>
      <w:tr w:rsidR="00DA1CCB" w14:paraId="6163BEC8" w14:textId="77777777" w:rsidTr="00DA1CCB">
        <w:trPr>
          <w:trHeight w:val="1335"/>
        </w:trPr>
        <w:tc>
          <w:tcPr>
            <w:tcW w:w="0" w:type="auto"/>
            <w:tcBorders>
              <w:top w:val="single" w:sz="6" w:space="0" w:color="000000"/>
              <w:left w:val="single" w:sz="6" w:space="0" w:color="000000"/>
              <w:bottom w:val="single" w:sz="6" w:space="0" w:color="000000"/>
              <w:right w:val="single" w:sz="6" w:space="0" w:color="000000"/>
            </w:tcBorders>
            <w:hideMark/>
          </w:tcPr>
          <w:p w14:paraId="4EDB0A2A" w14:textId="77777777" w:rsidR="00DA1CCB" w:rsidRDefault="00DA1CCB">
            <w:pPr>
              <w:pStyle w:val="NormalWeb"/>
              <w:spacing w:before="0" w:beforeAutospacing="0" w:after="0" w:afterAutospacing="0"/>
              <w:ind w:left="240" w:right="100"/>
              <w:jc w:val="both"/>
            </w:pPr>
            <w:r>
              <w:rPr>
                <w:rFonts w:ascii="Calibri" w:hAnsi="Calibri" w:cs="Calibri"/>
                <w:color w:val="000000"/>
                <w:sz w:val="22"/>
                <w:szCs w:val="22"/>
                <w:bdr w:val="none" w:sz="0" w:space="0" w:color="auto" w:frame="1"/>
              </w:rPr>
              <w:lastRenderedPageBreak/>
              <w:t>25% </w:t>
            </w:r>
          </w:p>
        </w:tc>
        <w:tc>
          <w:tcPr>
            <w:tcW w:w="0" w:type="auto"/>
            <w:tcBorders>
              <w:top w:val="single" w:sz="6" w:space="0" w:color="000000"/>
              <w:left w:val="single" w:sz="6" w:space="0" w:color="000000"/>
              <w:bottom w:val="single" w:sz="6" w:space="0" w:color="000000"/>
              <w:right w:val="single" w:sz="6" w:space="0" w:color="000000"/>
            </w:tcBorders>
            <w:hideMark/>
          </w:tcPr>
          <w:p w14:paraId="4421D7E1" w14:textId="77777777" w:rsidR="00DA1CCB" w:rsidRDefault="00DA1CCB">
            <w:pPr>
              <w:pStyle w:val="NormalWeb"/>
              <w:spacing w:before="0" w:beforeAutospacing="0" w:after="0" w:afterAutospacing="0"/>
              <w:ind w:left="140"/>
              <w:jc w:val="both"/>
            </w:pPr>
            <w:r>
              <w:rPr>
                <w:rFonts w:ascii="Calibri" w:hAnsi="Calibri" w:cs="Calibri"/>
                <w:color w:val="000000"/>
                <w:sz w:val="22"/>
                <w:szCs w:val="22"/>
                <w:bdr w:val="none" w:sz="0" w:space="0" w:color="auto" w:frame="1"/>
              </w:rPr>
              <w:t>Highly developed interpersonal and communication and skills and the capacity to build and maintain good working relationships with key stakeholder including paid and unpaid staff, community partners, suppliers and other stakeholders. </w:t>
            </w:r>
          </w:p>
        </w:tc>
      </w:tr>
      <w:tr w:rsidR="00DA1CCB" w14:paraId="6B5F5BC3" w14:textId="77777777" w:rsidTr="00DA1CCB">
        <w:trPr>
          <w:trHeight w:val="750"/>
        </w:trPr>
        <w:tc>
          <w:tcPr>
            <w:tcW w:w="0" w:type="auto"/>
            <w:tcBorders>
              <w:top w:val="single" w:sz="6" w:space="0" w:color="000000"/>
              <w:left w:val="single" w:sz="6" w:space="0" w:color="000000"/>
              <w:bottom w:val="single" w:sz="6" w:space="0" w:color="000000"/>
              <w:right w:val="single" w:sz="6" w:space="0" w:color="000000"/>
            </w:tcBorders>
            <w:hideMark/>
          </w:tcPr>
          <w:p w14:paraId="4A9AFC03" w14:textId="77777777" w:rsidR="00DA1CCB" w:rsidRDefault="00DA1CCB">
            <w:pPr>
              <w:pStyle w:val="NormalWeb"/>
              <w:spacing w:before="0" w:beforeAutospacing="0" w:after="0" w:afterAutospacing="0"/>
              <w:ind w:left="240" w:right="100"/>
              <w:jc w:val="both"/>
            </w:pPr>
            <w:r>
              <w:rPr>
                <w:rFonts w:ascii="Calibri" w:hAnsi="Calibri" w:cs="Calibri"/>
                <w:color w:val="000000"/>
                <w:sz w:val="22"/>
                <w:szCs w:val="22"/>
                <w:bdr w:val="none" w:sz="0" w:space="0" w:color="auto" w:frame="1"/>
              </w:rPr>
              <w:t>10% </w:t>
            </w:r>
          </w:p>
        </w:tc>
        <w:tc>
          <w:tcPr>
            <w:tcW w:w="0" w:type="auto"/>
            <w:tcBorders>
              <w:top w:val="single" w:sz="6" w:space="0" w:color="000000"/>
              <w:left w:val="single" w:sz="6" w:space="0" w:color="000000"/>
              <w:bottom w:val="single" w:sz="6" w:space="0" w:color="000000"/>
              <w:right w:val="single" w:sz="6" w:space="0" w:color="000000"/>
            </w:tcBorders>
            <w:hideMark/>
          </w:tcPr>
          <w:p w14:paraId="36C2D482" w14:textId="77777777" w:rsidR="00DA1CCB" w:rsidRDefault="00DA1CCB">
            <w:pPr>
              <w:pStyle w:val="NormalWeb"/>
              <w:spacing w:before="0" w:beforeAutospacing="0" w:after="0" w:afterAutospacing="0"/>
              <w:ind w:left="140"/>
              <w:jc w:val="both"/>
            </w:pPr>
            <w:r>
              <w:rPr>
                <w:rFonts w:ascii="Calibri" w:hAnsi="Calibri" w:cs="Calibri"/>
                <w:color w:val="000000"/>
                <w:sz w:val="22"/>
                <w:szCs w:val="22"/>
                <w:bdr w:val="none" w:sz="0" w:space="0" w:color="auto" w:frame="1"/>
              </w:rPr>
              <w:t>An understanding of and commitment to our communities and to the values and principles of our organisations. </w:t>
            </w:r>
          </w:p>
        </w:tc>
      </w:tr>
      <w:tr w:rsidR="00DA1CCB" w14:paraId="186347FA" w14:textId="77777777" w:rsidTr="00DA1CCB">
        <w:trPr>
          <w:trHeight w:val="1035"/>
        </w:trPr>
        <w:tc>
          <w:tcPr>
            <w:tcW w:w="0" w:type="auto"/>
            <w:tcBorders>
              <w:top w:val="single" w:sz="6" w:space="0" w:color="000000"/>
              <w:left w:val="single" w:sz="6" w:space="0" w:color="000000"/>
              <w:bottom w:val="single" w:sz="6" w:space="0" w:color="000000"/>
              <w:right w:val="single" w:sz="6" w:space="0" w:color="000000"/>
            </w:tcBorders>
            <w:hideMark/>
          </w:tcPr>
          <w:p w14:paraId="44502E31" w14:textId="77777777" w:rsidR="00DA1CCB" w:rsidRDefault="00DA1CCB">
            <w:pPr>
              <w:pStyle w:val="NormalWeb"/>
              <w:spacing w:before="0" w:beforeAutospacing="0" w:after="0" w:afterAutospacing="0"/>
              <w:ind w:left="240" w:right="100"/>
              <w:jc w:val="both"/>
            </w:pPr>
            <w:r>
              <w:rPr>
                <w:rFonts w:ascii="Calibri" w:hAnsi="Calibri" w:cs="Calibri"/>
                <w:color w:val="000000"/>
                <w:sz w:val="22"/>
                <w:szCs w:val="22"/>
                <w:bdr w:val="none" w:sz="0" w:space="0" w:color="auto" w:frame="1"/>
              </w:rPr>
              <w:t>10% </w:t>
            </w:r>
          </w:p>
        </w:tc>
        <w:tc>
          <w:tcPr>
            <w:tcW w:w="0" w:type="auto"/>
            <w:tcBorders>
              <w:top w:val="single" w:sz="6" w:space="0" w:color="000000"/>
              <w:left w:val="single" w:sz="6" w:space="0" w:color="000000"/>
              <w:bottom w:val="single" w:sz="6" w:space="0" w:color="000000"/>
              <w:right w:val="single" w:sz="6" w:space="0" w:color="000000"/>
            </w:tcBorders>
            <w:hideMark/>
          </w:tcPr>
          <w:p w14:paraId="5308EC6F" w14:textId="77777777" w:rsidR="00DA1CCB" w:rsidRDefault="00DA1CCB">
            <w:pPr>
              <w:pStyle w:val="NormalWeb"/>
              <w:spacing w:before="0" w:beforeAutospacing="0" w:after="0" w:afterAutospacing="0"/>
              <w:ind w:left="140"/>
              <w:jc w:val="both"/>
            </w:pPr>
            <w:r>
              <w:rPr>
                <w:rFonts w:ascii="Calibri" w:hAnsi="Calibri" w:cs="Calibri"/>
                <w:color w:val="000000"/>
                <w:sz w:val="22"/>
                <w:szCs w:val="22"/>
                <w:bdr w:val="none" w:sz="0" w:space="0" w:color="auto" w:frame="1"/>
              </w:rPr>
              <w:t>Office management skills including computing skills such as competency in web-based systems, Mac and PC based applications and remote working systems. </w:t>
            </w:r>
          </w:p>
        </w:tc>
      </w:tr>
      <w:tr w:rsidR="00DA1CCB" w14:paraId="4E823F34" w14:textId="77777777" w:rsidTr="00DA1CCB">
        <w:trPr>
          <w:trHeight w:val="585"/>
        </w:trPr>
        <w:tc>
          <w:tcPr>
            <w:tcW w:w="0" w:type="auto"/>
            <w:tcBorders>
              <w:top w:val="single" w:sz="6" w:space="0" w:color="000000"/>
              <w:left w:val="single" w:sz="6" w:space="0" w:color="000000"/>
              <w:bottom w:val="single" w:sz="6" w:space="0" w:color="000000"/>
              <w:right w:val="single" w:sz="6" w:space="0" w:color="000000"/>
            </w:tcBorders>
            <w:hideMark/>
          </w:tcPr>
          <w:p w14:paraId="33CCF9A5" w14:textId="77777777" w:rsidR="00DA1CCB" w:rsidRDefault="00DA1CCB">
            <w:pPr>
              <w:pStyle w:val="NormalWeb"/>
              <w:spacing w:before="0" w:beforeAutospacing="0" w:after="0" w:afterAutospacing="0"/>
              <w:ind w:left="240" w:right="100"/>
              <w:jc w:val="both"/>
            </w:pPr>
            <w:r>
              <w:rPr>
                <w:rFonts w:ascii="Calibri" w:hAnsi="Calibri" w:cs="Calibri"/>
                <w:color w:val="000000"/>
                <w:sz w:val="22"/>
                <w:szCs w:val="22"/>
                <w:bdr w:val="none" w:sz="0" w:space="0" w:color="auto" w:frame="1"/>
              </w:rPr>
              <w:t>Desirable </w:t>
            </w:r>
          </w:p>
        </w:tc>
        <w:tc>
          <w:tcPr>
            <w:tcW w:w="0" w:type="auto"/>
            <w:tcBorders>
              <w:top w:val="single" w:sz="6" w:space="0" w:color="000000"/>
              <w:left w:val="single" w:sz="6" w:space="0" w:color="000000"/>
              <w:bottom w:val="single" w:sz="6" w:space="0" w:color="000000"/>
              <w:right w:val="single" w:sz="6" w:space="0" w:color="000000"/>
            </w:tcBorders>
            <w:hideMark/>
          </w:tcPr>
          <w:p w14:paraId="5991EEC7" w14:textId="77777777" w:rsidR="00DA1CCB" w:rsidRDefault="00DA1CCB">
            <w:pPr>
              <w:pStyle w:val="NormalWeb"/>
              <w:spacing w:before="0" w:beforeAutospacing="0" w:after="0" w:afterAutospacing="0"/>
              <w:ind w:left="140" w:right="100"/>
              <w:jc w:val="both"/>
            </w:pPr>
            <w:r>
              <w:rPr>
                <w:rFonts w:ascii="Calibri" w:hAnsi="Calibri" w:cs="Calibri"/>
                <w:color w:val="000000"/>
                <w:sz w:val="22"/>
                <w:szCs w:val="22"/>
                <w:bdr w:val="none" w:sz="0" w:space="0" w:color="auto" w:frame="1"/>
              </w:rPr>
              <w:t>Experience with administration roles and project support. </w:t>
            </w:r>
          </w:p>
        </w:tc>
      </w:tr>
    </w:tbl>
    <w:p w14:paraId="247B2CAE" w14:textId="77777777" w:rsidR="00DA1CCB" w:rsidRDefault="00DA1CCB" w:rsidP="00DA1CCB">
      <w:pPr>
        <w:pStyle w:val="NormalWeb"/>
        <w:shd w:val="clear" w:color="auto" w:fill="FFFFFF"/>
        <w:spacing w:before="0" w:beforeAutospacing="0" w:after="0" w:afterAutospacing="0"/>
        <w:jc w:val="both"/>
        <w:rPr>
          <w:rFonts w:ascii="Calibri" w:hAnsi="Calibri" w:cs="Calibri"/>
          <w:color w:val="000000"/>
          <w:sz w:val="22"/>
          <w:szCs w:val="22"/>
          <w:bdr w:val="none" w:sz="0" w:space="0" w:color="auto" w:frame="1"/>
          <w:shd w:val="clear" w:color="auto" w:fill="FFFFFF"/>
        </w:rPr>
      </w:pPr>
    </w:p>
    <w:p w14:paraId="75BF91D8" w14:textId="32E8B52C" w:rsidR="00DA1CCB" w:rsidRDefault="00DA1CCB" w:rsidP="00DA1CCB">
      <w:pPr>
        <w:pStyle w:val="NormalWeb"/>
        <w:shd w:val="clear" w:color="auto" w:fill="FFFFFF"/>
        <w:spacing w:before="0" w:beforeAutospacing="0" w:after="0" w:afterAutospacing="0"/>
        <w:jc w:val="both"/>
        <w:rPr>
          <w:rFonts w:ascii="Calibri" w:hAnsi="Calibri" w:cs="Calibri"/>
          <w:color w:val="000000"/>
          <w:shd w:val="clear" w:color="auto" w:fill="FFFFFF"/>
        </w:rPr>
      </w:pPr>
      <w:r>
        <w:rPr>
          <w:rFonts w:ascii="Calibri" w:hAnsi="Calibri" w:cs="Calibri"/>
          <w:color w:val="000000"/>
          <w:sz w:val="22"/>
          <w:szCs w:val="22"/>
          <w:bdr w:val="none" w:sz="0" w:space="0" w:color="auto" w:frame="1"/>
          <w:shd w:val="clear" w:color="auto" w:fill="FFFFFF"/>
        </w:rPr>
        <w:t>Other Requirements </w:t>
      </w:r>
    </w:p>
    <w:p w14:paraId="514AF125" w14:textId="77777777" w:rsidR="00DA1CCB" w:rsidRDefault="00DA1CCB" w:rsidP="00DA1CCB">
      <w:pPr>
        <w:pStyle w:val="NormalWeb"/>
        <w:numPr>
          <w:ilvl w:val="0"/>
          <w:numId w:val="18"/>
        </w:numPr>
        <w:spacing w:before="0" w:beforeAutospacing="0" w:after="0" w:afterAutospacing="0"/>
        <w:ind w:left="820"/>
        <w:jc w:val="both"/>
        <w:rPr>
          <w:rFonts w:ascii="Calibri" w:hAnsi="Calibri" w:cs="Calibri"/>
          <w:color w:val="000000"/>
          <w:sz w:val="22"/>
          <w:szCs w:val="22"/>
          <w:shd w:val="clear" w:color="auto" w:fill="FFFFFF"/>
        </w:rPr>
      </w:pPr>
      <w:r>
        <w:rPr>
          <w:rFonts w:ascii="Calibri" w:hAnsi="Calibri" w:cs="Calibri"/>
          <w:color w:val="000000"/>
          <w:sz w:val="22"/>
          <w:szCs w:val="22"/>
          <w:bdr w:val="none" w:sz="0" w:space="0" w:color="auto" w:frame="1"/>
          <w:shd w:val="clear" w:color="auto" w:fill="FFFFFF"/>
        </w:rPr>
        <w:t>Work outside normal business hours may be required. </w:t>
      </w:r>
    </w:p>
    <w:p w14:paraId="43120503" w14:textId="77777777" w:rsidR="00DA1CCB" w:rsidRDefault="00DA1CCB" w:rsidP="00DA1CCB">
      <w:pPr>
        <w:pStyle w:val="NormalWeb"/>
        <w:numPr>
          <w:ilvl w:val="0"/>
          <w:numId w:val="18"/>
        </w:numPr>
        <w:spacing w:before="0" w:beforeAutospacing="0" w:after="0" w:afterAutospacing="0"/>
        <w:ind w:left="820"/>
        <w:jc w:val="both"/>
        <w:rPr>
          <w:rFonts w:ascii="Calibri" w:hAnsi="Calibri" w:cs="Calibri"/>
          <w:color w:val="000000"/>
          <w:sz w:val="22"/>
          <w:szCs w:val="22"/>
          <w:shd w:val="clear" w:color="auto" w:fill="FFFFFF"/>
        </w:rPr>
      </w:pPr>
      <w:r>
        <w:rPr>
          <w:rFonts w:ascii="Calibri" w:hAnsi="Calibri" w:cs="Calibri"/>
          <w:color w:val="000000"/>
          <w:sz w:val="22"/>
          <w:szCs w:val="22"/>
          <w:bdr w:val="none" w:sz="0" w:space="0" w:color="auto" w:frame="1"/>
          <w:shd w:val="clear" w:color="auto" w:fill="FFFFFF"/>
        </w:rPr>
        <w:t>Current Drivers Licence. </w:t>
      </w:r>
    </w:p>
    <w:p w14:paraId="25572580" w14:textId="77777777" w:rsidR="00DA1CCB" w:rsidRDefault="00DA1CCB" w:rsidP="00DA1CCB">
      <w:pPr>
        <w:pStyle w:val="NormalWeb"/>
        <w:numPr>
          <w:ilvl w:val="0"/>
          <w:numId w:val="18"/>
        </w:numPr>
        <w:spacing w:before="0" w:beforeAutospacing="0" w:after="0" w:afterAutospacing="0"/>
        <w:ind w:left="820"/>
        <w:jc w:val="both"/>
        <w:rPr>
          <w:rFonts w:ascii="Calibri" w:hAnsi="Calibri" w:cs="Calibri"/>
          <w:color w:val="000000"/>
          <w:sz w:val="22"/>
          <w:szCs w:val="22"/>
          <w:shd w:val="clear" w:color="auto" w:fill="FFFFFF"/>
        </w:rPr>
      </w:pPr>
      <w:r>
        <w:rPr>
          <w:rFonts w:ascii="Calibri" w:hAnsi="Calibri" w:cs="Calibri"/>
          <w:color w:val="000000"/>
          <w:sz w:val="22"/>
          <w:szCs w:val="22"/>
          <w:bdr w:val="none" w:sz="0" w:space="0" w:color="auto" w:frame="1"/>
          <w:shd w:val="clear" w:color="auto" w:fill="FFFFFF"/>
        </w:rPr>
        <w:t>Inter/Intra state travel may be required. </w:t>
      </w:r>
    </w:p>
    <w:p w14:paraId="1B465813" w14:textId="77777777" w:rsidR="00DA1CCB" w:rsidRDefault="00DA1CCB" w:rsidP="00DA1CCB">
      <w:pPr>
        <w:pStyle w:val="NormalWeb"/>
        <w:numPr>
          <w:ilvl w:val="0"/>
          <w:numId w:val="18"/>
        </w:numPr>
        <w:spacing w:before="0" w:beforeAutospacing="0" w:after="0" w:afterAutospacing="0"/>
        <w:ind w:left="820"/>
        <w:jc w:val="both"/>
        <w:rPr>
          <w:rFonts w:ascii="Calibri" w:hAnsi="Calibri" w:cs="Calibri"/>
          <w:color w:val="000000"/>
          <w:sz w:val="22"/>
          <w:szCs w:val="22"/>
          <w:shd w:val="clear" w:color="auto" w:fill="FFFFFF"/>
        </w:rPr>
      </w:pPr>
      <w:r>
        <w:rPr>
          <w:rFonts w:ascii="Calibri" w:hAnsi="Calibri" w:cs="Calibri"/>
          <w:color w:val="000000"/>
          <w:sz w:val="22"/>
          <w:szCs w:val="22"/>
          <w:bdr w:val="none" w:sz="0" w:space="0" w:color="auto" w:frame="1"/>
          <w:shd w:val="clear" w:color="auto" w:fill="FFFFFF"/>
        </w:rPr>
        <w:t>Eligibility for a Blue Card from the Commission for Children and Young People and Child Guardian and successful Police Check. </w:t>
      </w:r>
    </w:p>
    <w:p w14:paraId="74AD89B2" w14:textId="77777777" w:rsidR="00DA1CCB" w:rsidRDefault="00DA1CCB" w:rsidP="00DA1CCB">
      <w:pPr>
        <w:pStyle w:val="NormalWeb"/>
        <w:shd w:val="clear" w:color="auto" w:fill="FFFFFF"/>
        <w:spacing w:before="0" w:beforeAutospacing="0" w:after="0" w:afterAutospacing="0"/>
        <w:jc w:val="both"/>
        <w:rPr>
          <w:rFonts w:ascii="Calibri" w:hAnsi="Calibri" w:cs="Calibri"/>
          <w:color w:val="000000"/>
          <w:shd w:val="clear" w:color="auto" w:fill="FFFFFF"/>
        </w:rPr>
      </w:pPr>
      <w:r>
        <w:rPr>
          <w:rFonts w:ascii="Calibri" w:hAnsi="Calibri" w:cs="Calibri"/>
          <w:color w:val="000000"/>
          <w:sz w:val="22"/>
          <w:szCs w:val="22"/>
          <w:bdr w:val="none" w:sz="0" w:space="0" w:color="auto" w:frame="1"/>
          <w:shd w:val="clear" w:color="auto" w:fill="FFFFFF"/>
        </w:rPr>
        <w:t> </w:t>
      </w:r>
    </w:p>
    <w:p w14:paraId="6742F2AA" w14:textId="77777777" w:rsidR="009C434F" w:rsidRDefault="009C434F" w:rsidP="00DA1CCB">
      <w:pPr>
        <w:keepNext/>
        <w:pBdr>
          <w:top w:val="nil"/>
          <w:left w:val="nil"/>
          <w:bottom w:val="nil"/>
          <w:right w:val="nil"/>
          <w:between w:val="nil"/>
        </w:pBdr>
        <w:spacing w:before="240" w:after="120"/>
        <w:rPr>
          <w:rFonts w:ascii="Calibri" w:eastAsia="Calibri" w:hAnsi="Calibri" w:cs="Calibri"/>
          <w:color w:val="000000"/>
          <w:sz w:val="22"/>
          <w:szCs w:val="22"/>
        </w:rPr>
      </w:pPr>
    </w:p>
    <w:sectPr w:rsidR="009C434F">
      <w:footerReference w:type="default" r:id="rId11"/>
      <w:headerReference w:type="first" r:id="rId12"/>
      <w:footerReference w:type="first" r:id="rId13"/>
      <w:pgSz w:w="11900" w:h="16840"/>
      <w:pgMar w:top="1134" w:right="709" w:bottom="1134" w:left="709"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BEDA4" w14:textId="77777777" w:rsidR="00ED2627" w:rsidRDefault="00ED2627">
      <w:r>
        <w:separator/>
      </w:r>
    </w:p>
  </w:endnote>
  <w:endnote w:type="continuationSeparator" w:id="0">
    <w:p w14:paraId="07EC4882" w14:textId="77777777" w:rsidR="00ED2627" w:rsidRDefault="00ED2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Noto Sans Symbols">
    <w:altName w:val="Calibri"/>
    <w:panose1 w:val="020B0604020202020204"/>
    <w:charset w:val="00"/>
    <w:family w:val="auto"/>
    <w:pitch w:val="default"/>
  </w:font>
  <w:font w:name="Arimo">
    <w:altName w:val="Calibri"/>
    <w:panose1 w:val="020B0604020202020204"/>
    <w:charset w:val="00"/>
    <w:family w:val="auto"/>
    <w:pitch w:val="default"/>
  </w:font>
  <w:font w:name="Helvetica Neue">
    <w:altName w:val="﷽﷽﷽﷽﷽﷽﷽﷽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5ED57" w14:textId="3F2C049D" w:rsidR="0053277A" w:rsidRDefault="000E61AB">
    <w:pPr>
      <w:pBdr>
        <w:top w:val="nil"/>
        <w:left w:val="nil"/>
        <w:bottom w:val="nil"/>
        <w:right w:val="nil"/>
        <w:between w:val="nil"/>
      </w:pBdr>
      <w:tabs>
        <w:tab w:val="right" w:pos="9355"/>
      </w:tabs>
      <w:jc w:val="right"/>
      <w:rPr>
        <w:rFonts w:ascii="Arial" w:eastAsia="Arial" w:hAnsi="Arial" w:cs="Arial"/>
        <w:b/>
        <w:color w:val="635D63"/>
        <w:sz w:val="18"/>
        <w:szCs w:val="18"/>
      </w:rPr>
    </w:pPr>
    <w:r>
      <w:rPr>
        <w:rFonts w:ascii="Arial" w:eastAsia="Arial" w:hAnsi="Arial" w:cs="Arial"/>
        <w:b/>
        <w:color w:val="635D63"/>
        <w:sz w:val="18"/>
        <w:szCs w:val="18"/>
      </w:rPr>
      <w:t xml:space="preserve">Queensland Council for LGBTI Health – 2021 – </w:t>
    </w:r>
    <w:r>
      <w:rPr>
        <w:rFonts w:ascii="Calibri" w:eastAsia="Calibri" w:hAnsi="Calibri" w:cs="Calibri"/>
        <w:color w:val="635D63"/>
      </w:rPr>
      <w:t>Operations Coordinator</w:t>
    </w:r>
    <w:r>
      <w:rPr>
        <w:rFonts w:ascii="Arial" w:eastAsia="Arial" w:hAnsi="Arial" w:cs="Arial"/>
        <w:b/>
        <w:color w:val="635D63"/>
        <w:sz w:val="18"/>
        <w:szCs w:val="18"/>
      </w:rPr>
      <w:tab/>
      <w:t xml:space="preserve">- </w:t>
    </w:r>
    <w:r>
      <w:rPr>
        <w:rFonts w:ascii="Arial" w:eastAsia="Arial" w:hAnsi="Arial" w:cs="Arial"/>
        <w:b/>
        <w:color w:val="635D63"/>
        <w:sz w:val="18"/>
        <w:szCs w:val="18"/>
      </w:rPr>
      <w:fldChar w:fldCharType="begin"/>
    </w:r>
    <w:r>
      <w:rPr>
        <w:rFonts w:ascii="Arial" w:eastAsia="Arial" w:hAnsi="Arial" w:cs="Arial"/>
        <w:b/>
        <w:color w:val="635D63"/>
        <w:sz w:val="18"/>
        <w:szCs w:val="18"/>
      </w:rPr>
      <w:instrText>PAGE</w:instrText>
    </w:r>
    <w:r>
      <w:rPr>
        <w:rFonts w:ascii="Arial" w:eastAsia="Arial" w:hAnsi="Arial" w:cs="Arial"/>
        <w:b/>
        <w:color w:val="635D63"/>
        <w:sz w:val="18"/>
        <w:szCs w:val="18"/>
      </w:rPr>
      <w:fldChar w:fldCharType="separate"/>
    </w:r>
    <w:r w:rsidR="00AD572F">
      <w:rPr>
        <w:rFonts w:ascii="Arial" w:eastAsia="Arial" w:hAnsi="Arial" w:cs="Arial"/>
        <w:b/>
        <w:noProof/>
        <w:color w:val="635D63"/>
        <w:sz w:val="18"/>
        <w:szCs w:val="18"/>
      </w:rPr>
      <w:t>2</w:t>
    </w:r>
    <w:r>
      <w:rPr>
        <w:rFonts w:ascii="Arial" w:eastAsia="Arial" w:hAnsi="Arial" w:cs="Arial"/>
        <w:b/>
        <w:color w:val="635D63"/>
        <w:sz w:val="18"/>
        <w:szCs w:val="18"/>
      </w:rPr>
      <w:fldChar w:fldCharType="end"/>
    </w:r>
    <w:r>
      <w:rPr>
        <w:rFonts w:ascii="Arial" w:eastAsia="Arial" w:hAnsi="Arial" w:cs="Arial"/>
        <w:b/>
        <w:color w:val="635D63"/>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C3513" w14:textId="77777777" w:rsidR="0053277A" w:rsidRDefault="0053277A">
    <w:pPr>
      <w:pBdr>
        <w:top w:val="nil"/>
        <w:left w:val="nil"/>
        <w:bottom w:val="nil"/>
        <w:right w:val="nil"/>
        <w:between w:val="nil"/>
      </w:pBdr>
      <w:tabs>
        <w:tab w:val="right" w:pos="9355"/>
      </w:tabs>
      <w:rPr>
        <w:rFonts w:ascii="Arial" w:eastAsia="Arial" w:hAnsi="Arial" w:cs="Arial"/>
        <w:b/>
        <w:color w:val="635D63"/>
        <w:sz w:val="18"/>
        <w:szCs w:val="18"/>
      </w:rPr>
    </w:pPr>
  </w:p>
  <w:p w14:paraId="21BCD9F8" w14:textId="77777777" w:rsidR="0053277A" w:rsidRDefault="000E61AB">
    <w:pPr>
      <w:pBdr>
        <w:top w:val="nil"/>
        <w:left w:val="nil"/>
        <w:bottom w:val="nil"/>
        <w:right w:val="nil"/>
        <w:between w:val="nil"/>
      </w:pBdr>
      <w:tabs>
        <w:tab w:val="right" w:pos="9355"/>
        <w:tab w:val="left" w:pos="8610"/>
      </w:tabs>
      <w:rPr>
        <w:rFonts w:ascii="Arial" w:eastAsia="Arial" w:hAnsi="Arial" w:cs="Arial"/>
        <w:b/>
        <w:color w:val="635D63"/>
        <w:sz w:val="18"/>
        <w:szCs w:val="18"/>
      </w:rPr>
    </w:pPr>
    <w:r>
      <w:rPr>
        <w:rFonts w:ascii="Arial" w:eastAsia="Arial" w:hAnsi="Arial" w:cs="Arial"/>
        <w:b/>
        <w:color w:val="635D63"/>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77C87" w14:textId="77777777" w:rsidR="00ED2627" w:rsidRDefault="00ED2627">
      <w:r>
        <w:separator/>
      </w:r>
    </w:p>
  </w:footnote>
  <w:footnote w:type="continuationSeparator" w:id="0">
    <w:p w14:paraId="024E12AE" w14:textId="77777777" w:rsidR="00ED2627" w:rsidRDefault="00ED26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4F8E4" w14:textId="77777777" w:rsidR="0053277A" w:rsidRDefault="000E61AB">
    <w:pPr>
      <w:pBdr>
        <w:top w:val="nil"/>
        <w:left w:val="nil"/>
        <w:bottom w:val="nil"/>
        <w:right w:val="nil"/>
        <w:between w:val="nil"/>
      </w:pBdr>
      <w:tabs>
        <w:tab w:val="center" w:pos="4320"/>
        <w:tab w:val="right" w:pos="8640"/>
      </w:tabs>
      <w:rPr>
        <w:rFonts w:ascii="Arial" w:eastAsia="Arial" w:hAnsi="Arial" w:cs="Arial"/>
        <w:color w:val="000000"/>
        <w:sz w:val="22"/>
        <w:szCs w:val="22"/>
      </w:rPr>
    </w:pPr>
    <w:r>
      <w:rPr>
        <w:rFonts w:ascii="Arial" w:eastAsia="Arial" w:hAnsi="Arial" w:cs="Arial"/>
        <w:noProof/>
        <w:color w:val="000000"/>
        <w:sz w:val="22"/>
        <w:szCs w:val="22"/>
      </w:rPr>
      <w:drawing>
        <wp:anchor distT="0" distB="0" distL="0" distR="0" simplePos="0" relativeHeight="251658240" behindDoc="1" locked="0" layoutInCell="1" hidden="0" allowOverlap="1" wp14:anchorId="7C58A88E" wp14:editId="704757E1">
          <wp:simplePos x="0" y="0"/>
          <wp:positionH relativeFrom="page">
            <wp:posOffset>6067425</wp:posOffset>
          </wp:positionH>
          <wp:positionV relativeFrom="page">
            <wp:posOffset>1828800</wp:posOffset>
          </wp:positionV>
          <wp:extent cx="1322070" cy="1085850"/>
          <wp:effectExtent l="0" t="0" r="0" b="0"/>
          <wp:wrapNone/>
          <wp:docPr id="1073741830" name="image2.jpg" descr="Picture 1"/>
          <wp:cNvGraphicFramePr/>
          <a:graphic xmlns:a="http://schemas.openxmlformats.org/drawingml/2006/main">
            <a:graphicData uri="http://schemas.openxmlformats.org/drawingml/2006/picture">
              <pic:pic xmlns:pic="http://schemas.openxmlformats.org/drawingml/2006/picture">
                <pic:nvPicPr>
                  <pic:cNvPr id="0" name="image2.jpg" descr="Picture 1"/>
                  <pic:cNvPicPr preferRelativeResize="0"/>
                </pic:nvPicPr>
                <pic:blipFill>
                  <a:blip r:embed="rId1"/>
                  <a:srcRect/>
                  <a:stretch>
                    <a:fillRect/>
                  </a:stretch>
                </pic:blipFill>
                <pic:spPr>
                  <a:xfrm>
                    <a:off x="0" y="0"/>
                    <a:ext cx="1322070" cy="1085850"/>
                  </a:xfrm>
                  <a:prstGeom prst="rect">
                    <a:avLst/>
                  </a:prstGeom>
                  <a:ln/>
                </pic:spPr>
              </pic:pic>
            </a:graphicData>
          </a:graphic>
        </wp:anchor>
      </w:drawing>
    </w:r>
    <w:r>
      <w:rPr>
        <w:rFonts w:ascii="Arial" w:eastAsia="Arial" w:hAnsi="Arial" w:cs="Arial"/>
        <w:noProof/>
        <w:color w:val="000000"/>
        <w:sz w:val="22"/>
        <w:szCs w:val="22"/>
      </w:rPr>
      <mc:AlternateContent>
        <mc:Choice Requires="wpg">
          <w:drawing>
            <wp:anchor distT="0" distB="0" distL="0" distR="0" simplePos="0" relativeHeight="251659264" behindDoc="1" locked="0" layoutInCell="1" hidden="0" allowOverlap="1" wp14:anchorId="7C033C29" wp14:editId="2327E09D">
              <wp:simplePos x="0" y="0"/>
              <wp:positionH relativeFrom="page">
                <wp:posOffset>-64450</wp:posOffset>
              </wp:positionH>
              <wp:positionV relativeFrom="page">
                <wp:posOffset>-53875</wp:posOffset>
              </wp:positionV>
              <wp:extent cx="7672070" cy="1909257"/>
              <wp:effectExtent l="0" t="0" r="0" b="0"/>
              <wp:wrapNone/>
              <wp:docPr id="1073741829" name="Freeform 1073741829" descr="Freeform 5"/>
              <wp:cNvGraphicFramePr/>
              <a:graphic xmlns:a="http://schemas.openxmlformats.org/drawingml/2006/main">
                <a:graphicData uri="http://schemas.microsoft.com/office/word/2010/wordprocessingShape">
                  <wps:wsp>
                    <wps:cNvSpPr/>
                    <wps:spPr>
                      <a:xfrm>
                        <a:off x="1514728" y="2830134"/>
                        <a:ext cx="7662545" cy="1899732"/>
                      </a:xfrm>
                      <a:custGeom>
                        <a:avLst/>
                        <a:gdLst/>
                        <a:ahLst/>
                        <a:cxnLst/>
                        <a:rect l="l" t="t" r="r" b="b"/>
                        <a:pathLst>
                          <a:path w="21600" h="21600" extrusionOk="0">
                            <a:moveTo>
                              <a:pt x="0" y="0"/>
                            </a:moveTo>
                            <a:lnTo>
                              <a:pt x="0" y="21600"/>
                            </a:lnTo>
                            <a:lnTo>
                              <a:pt x="21600" y="18887"/>
                            </a:lnTo>
                            <a:lnTo>
                              <a:pt x="21600" y="30"/>
                            </a:lnTo>
                            <a:lnTo>
                              <a:pt x="0" y="0"/>
                            </a:lnTo>
                            <a:close/>
                          </a:path>
                        </a:pathLst>
                      </a:custGeom>
                      <a:solidFill>
                        <a:srgbClr val="F4B081"/>
                      </a:solidFill>
                      <a:ln>
                        <a:noFill/>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page">
                <wp:posOffset>-64450</wp:posOffset>
              </wp:positionH>
              <wp:positionV relativeFrom="page">
                <wp:posOffset>-53875</wp:posOffset>
              </wp:positionV>
              <wp:extent cx="7672070" cy="1909257"/>
              <wp:effectExtent b="0" l="0" r="0" t="0"/>
              <wp:wrapNone/>
              <wp:docPr descr="Freeform 5" id="1073741829" name="image3.png"/>
              <a:graphic>
                <a:graphicData uri="http://schemas.openxmlformats.org/drawingml/2006/picture">
                  <pic:pic>
                    <pic:nvPicPr>
                      <pic:cNvPr descr="Freeform 5" id="0" name="image3.png"/>
                      <pic:cNvPicPr preferRelativeResize="0"/>
                    </pic:nvPicPr>
                    <pic:blipFill>
                      <a:blip r:embed="rId2"/>
                      <a:srcRect/>
                      <a:stretch>
                        <a:fillRect/>
                      </a:stretch>
                    </pic:blipFill>
                    <pic:spPr>
                      <a:xfrm>
                        <a:off x="0" y="0"/>
                        <a:ext cx="7672070" cy="1909257"/>
                      </a:xfrm>
                      <a:prstGeom prst="rect"/>
                      <a:ln/>
                    </pic:spPr>
                  </pic:pic>
                </a:graphicData>
              </a:graphic>
            </wp:anchor>
          </w:drawing>
        </mc:Fallback>
      </mc:AlternateContent>
    </w:r>
    <w:r>
      <w:rPr>
        <w:rFonts w:ascii="Arial" w:eastAsia="Arial" w:hAnsi="Arial" w:cs="Arial"/>
        <w:noProof/>
        <w:color w:val="000000"/>
        <w:sz w:val="22"/>
        <w:szCs w:val="22"/>
      </w:rPr>
      <mc:AlternateContent>
        <mc:Choice Requires="wpg">
          <w:drawing>
            <wp:anchor distT="0" distB="0" distL="0" distR="0" simplePos="0" relativeHeight="251660288" behindDoc="1" locked="0" layoutInCell="1" hidden="0" allowOverlap="1" wp14:anchorId="4BE0BA48" wp14:editId="07572E6E">
              <wp:simplePos x="0" y="0"/>
              <wp:positionH relativeFrom="page">
                <wp:posOffset>5809995</wp:posOffset>
              </wp:positionH>
              <wp:positionV relativeFrom="page">
                <wp:posOffset>309606</wp:posOffset>
              </wp:positionV>
              <wp:extent cx="1790702" cy="12700"/>
              <wp:effectExtent l="0" t="0" r="0" b="0"/>
              <wp:wrapNone/>
              <wp:docPr id="1073741828" name="Straight Arrow Connector 1073741828" descr="Straight Connector 15"/>
              <wp:cNvGraphicFramePr/>
              <a:graphic xmlns:a="http://schemas.openxmlformats.org/drawingml/2006/main">
                <a:graphicData uri="http://schemas.microsoft.com/office/word/2010/wordprocessingShape">
                  <wps:wsp>
                    <wps:cNvCnPr/>
                    <wps:spPr>
                      <a:xfrm>
                        <a:off x="4450649" y="3780000"/>
                        <a:ext cx="1790702" cy="0"/>
                      </a:xfrm>
                      <a:prstGeom prst="straightConnector1">
                        <a:avLst/>
                      </a:prstGeom>
                      <a:noFill/>
                      <a:ln w="9525" cap="flat" cmpd="sng">
                        <a:solidFill>
                          <a:srgbClr val="FFFFFF"/>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page">
                <wp:posOffset>5809995</wp:posOffset>
              </wp:positionH>
              <wp:positionV relativeFrom="page">
                <wp:posOffset>309606</wp:posOffset>
              </wp:positionV>
              <wp:extent cx="1790702" cy="12700"/>
              <wp:effectExtent b="0" l="0" r="0" t="0"/>
              <wp:wrapNone/>
              <wp:docPr descr="Straight Connector 15" id="1073741828" name="image1.png"/>
              <a:graphic>
                <a:graphicData uri="http://schemas.openxmlformats.org/drawingml/2006/picture">
                  <pic:pic>
                    <pic:nvPicPr>
                      <pic:cNvPr descr="Straight Connector 15" id="0" name="image1.png"/>
                      <pic:cNvPicPr preferRelativeResize="0"/>
                    </pic:nvPicPr>
                    <pic:blipFill>
                      <a:blip r:embed="rId3"/>
                      <a:srcRect/>
                      <a:stretch>
                        <a:fillRect/>
                      </a:stretch>
                    </pic:blipFill>
                    <pic:spPr>
                      <a:xfrm>
                        <a:off x="0" y="0"/>
                        <a:ext cx="1790702" cy="1270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20AE"/>
    <w:multiLevelType w:val="multilevel"/>
    <w:tmpl w:val="CEEA6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EA3644"/>
    <w:multiLevelType w:val="multilevel"/>
    <w:tmpl w:val="1EDA0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6D3A69"/>
    <w:multiLevelType w:val="multilevel"/>
    <w:tmpl w:val="13ECB6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100319C"/>
    <w:multiLevelType w:val="multilevel"/>
    <w:tmpl w:val="F1E0DB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681E54"/>
    <w:multiLevelType w:val="multilevel"/>
    <w:tmpl w:val="828CC3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2D85760"/>
    <w:multiLevelType w:val="multilevel"/>
    <w:tmpl w:val="ADC879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74C1E6A"/>
    <w:multiLevelType w:val="multilevel"/>
    <w:tmpl w:val="05F28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2A6CAC"/>
    <w:multiLevelType w:val="multilevel"/>
    <w:tmpl w:val="B75022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CAF44F2"/>
    <w:multiLevelType w:val="multilevel"/>
    <w:tmpl w:val="665E928A"/>
    <w:lvl w:ilvl="0">
      <w:start w:val="1"/>
      <w:numFmt w:val="bullet"/>
      <w:lvlText w:val="▪"/>
      <w:lvlJc w:val="left"/>
      <w:pPr>
        <w:ind w:left="473" w:hanging="361"/>
      </w:pPr>
      <w:rPr>
        <w:rFonts w:ascii="Arimo" w:eastAsia="Arimo" w:hAnsi="Arimo" w:cs="Arimo"/>
        <w:b w:val="0"/>
        <w:i w:val="0"/>
        <w:smallCaps w:val="0"/>
        <w:strike w:val="0"/>
        <w:shd w:val="clear" w:color="auto" w:fill="auto"/>
        <w:vertAlign w:val="baseline"/>
      </w:rPr>
    </w:lvl>
    <w:lvl w:ilvl="1">
      <w:start w:val="1"/>
      <w:numFmt w:val="bullet"/>
      <w:lvlText w:val="•"/>
      <w:lvlJc w:val="left"/>
      <w:pPr>
        <w:ind w:left="141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357" w:hanging="361"/>
      </w:pPr>
      <w:rPr>
        <w:rFonts w:ascii="Arimo" w:eastAsia="Arimo" w:hAnsi="Arimo" w:cs="Arimo"/>
        <w:b w:val="0"/>
        <w:i w:val="0"/>
        <w:smallCaps w:val="0"/>
        <w:strike w:val="0"/>
        <w:shd w:val="clear" w:color="auto" w:fill="auto"/>
        <w:vertAlign w:val="baseline"/>
      </w:rPr>
    </w:lvl>
    <w:lvl w:ilvl="3">
      <w:start w:val="1"/>
      <w:numFmt w:val="bullet"/>
      <w:lvlText w:val="•"/>
      <w:lvlJc w:val="left"/>
      <w:pPr>
        <w:ind w:left="3295" w:hanging="361"/>
      </w:pPr>
      <w:rPr>
        <w:rFonts w:ascii="Arimo" w:eastAsia="Arimo" w:hAnsi="Arimo" w:cs="Arimo"/>
        <w:b w:val="0"/>
        <w:i w:val="0"/>
        <w:smallCaps w:val="0"/>
        <w:strike w:val="0"/>
        <w:shd w:val="clear" w:color="auto" w:fill="auto"/>
        <w:vertAlign w:val="baseline"/>
      </w:rPr>
    </w:lvl>
    <w:lvl w:ilvl="4">
      <w:start w:val="1"/>
      <w:numFmt w:val="bullet"/>
      <w:lvlText w:val="•"/>
      <w:lvlJc w:val="left"/>
      <w:pPr>
        <w:ind w:left="4234" w:hanging="361"/>
      </w:pPr>
      <w:rPr>
        <w:rFonts w:ascii="Arimo" w:eastAsia="Arimo" w:hAnsi="Arimo" w:cs="Arimo"/>
        <w:b w:val="0"/>
        <w:i w:val="0"/>
        <w:smallCaps w:val="0"/>
        <w:strike w:val="0"/>
        <w:shd w:val="clear" w:color="auto" w:fill="auto"/>
        <w:vertAlign w:val="baseline"/>
      </w:rPr>
    </w:lvl>
    <w:lvl w:ilvl="5">
      <w:start w:val="1"/>
      <w:numFmt w:val="bullet"/>
      <w:lvlText w:val="•"/>
      <w:lvlJc w:val="left"/>
      <w:pPr>
        <w:ind w:left="5173" w:hanging="361"/>
      </w:pPr>
      <w:rPr>
        <w:rFonts w:ascii="Arimo" w:eastAsia="Arimo" w:hAnsi="Arimo" w:cs="Arimo"/>
        <w:b w:val="0"/>
        <w:i w:val="0"/>
        <w:smallCaps w:val="0"/>
        <w:strike w:val="0"/>
        <w:shd w:val="clear" w:color="auto" w:fill="auto"/>
        <w:vertAlign w:val="baseline"/>
      </w:rPr>
    </w:lvl>
    <w:lvl w:ilvl="6">
      <w:start w:val="1"/>
      <w:numFmt w:val="bullet"/>
      <w:lvlText w:val="•"/>
      <w:lvlJc w:val="left"/>
      <w:pPr>
        <w:ind w:left="6111" w:hanging="361"/>
      </w:pPr>
      <w:rPr>
        <w:rFonts w:ascii="Arimo" w:eastAsia="Arimo" w:hAnsi="Arimo" w:cs="Arimo"/>
        <w:b w:val="0"/>
        <w:i w:val="0"/>
        <w:smallCaps w:val="0"/>
        <w:strike w:val="0"/>
        <w:shd w:val="clear" w:color="auto" w:fill="auto"/>
        <w:vertAlign w:val="baseline"/>
      </w:rPr>
    </w:lvl>
    <w:lvl w:ilvl="7">
      <w:start w:val="1"/>
      <w:numFmt w:val="bullet"/>
      <w:lvlText w:val="•"/>
      <w:lvlJc w:val="left"/>
      <w:pPr>
        <w:ind w:left="7050" w:hanging="361"/>
      </w:pPr>
      <w:rPr>
        <w:rFonts w:ascii="Arimo" w:eastAsia="Arimo" w:hAnsi="Arimo" w:cs="Arimo"/>
        <w:b w:val="0"/>
        <w:i w:val="0"/>
        <w:smallCaps w:val="0"/>
        <w:strike w:val="0"/>
        <w:shd w:val="clear" w:color="auto" w:fill="auto"/>
        <w:vertAlign w:val="baseline"/>
      </w:rPr>
    </w:lvl>
    <w:lvl w:ilvl="8">
      <w:start w:val="1"/>
      <w:numFmt w:val="bullet"/>
      <w:lvlText w:val="•"/>
      <w:lvlJc w:val="left"/>
      <w:pPr>
        <w:ind w:left="7989" w:hanging="361"/>
      </w:pPr>
      <w:rPr>
        <w:rFonts w:ascii="Arimo" w:eastAsia="Arimo" w:hAnsi="Arimo" w:cs="Arimo"/>
        <w:b w:val="0"/>
        <w:i w:val="0"/>
        <w:smallCaps w:val="0"/>
        <w:strike w:val="0"/>
        <w:shd w:val="clear" w:color="auto" w:fill="auto"/>
        <w:vertAlign w:val="baseline"/>
      </w:rPr>
    </w:lvl>
  </w:abstractNum>
  <w:abstractNum w:abstractNumId="9" w15:restartNumberingAfterBreak="0">
    <w:nsid w:val="50F16E35"/>
    <w:multiLevelType w:val="multilevel"/>
    <w:tmpl w:val="61EAC5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20A0EE9"/>
    <w:multiLevelType w:val="multilevel"/>
    <w:tmpl w:val="86C49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A2185E"/>
    <w:multiLevelType w:val="multilevel"/>
    <w:tmpl w:val="12AE2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570D5D"/>
    <w:multiLevelType w:val="multilevel"/>
    <w:tmpl w:val="BCDE08AE"/>
    <w:lvl w:ilvl="0">
      <w:start w:val="1"/>
      <w:numFmt w:val="decimal"/>
      <w:lvlText w:val="%1."/>
      <w:lvlJc w:val="left"/>
      <w:pPr>
        <w:ind w:left="720" w:hanging="360"/>
      </w:pPr>
      <w:rPr>
        <w:b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AE00D74"/>
    <w:multiLevelType w:val="multilevel"/>
    <w:tmpl w:val="C08C31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D3A4329"/>
    <w:multiLevelType w:val="multilevel"/>
    <w:tmpl w:val="6C22D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BC5607"/>
    <w:multiLevelType w:val="multilevel"/>
    <w:tmpl w:val="0776B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CE373EF"/>
    <w:multiLevelType w:val="multilevel"/>
    <w:tmpl w:val="F4CE4C10"/>
    <w:lvl w:ilvl="0">
      <w:start w:val="1"/>
      <w:numFmt w:val="bullet"/>
      <w:lvlText w:val="▪"/>
      <w:lvlJc w:val="left"/>
      <w:pPr>
        <w:ind w:left="472" w:hanging="361"/>
      </w:pPr>
      <w:rPr>
        <w:rFonts w:ascii="Arimo" w:eastAsia="Arimo" w:hAnsi="Arimo" w:cs="Arimo"/>
        <w:b w:val="0"/>
        <w:i w:val="0"/>
        <w:smallCaps w:val="0"/>
        <w:strike w:val="0"/>
        <w:shd w:val="clear" w:color="auto" w:fill="auto"/>
        <w:vertAlign w:val="baseline"/>
      </w:rPr>
    </w:lvl>
    <w:lvl w:ilvl="1">
      <w:start w:val="1"/>
      <w:numFmt w:val="bullet"/>
      <w:lvlText w:val="•"/>
      <w:lvlJc w:val="left"/>
      <w:pPr>
        <w:ind w:left="1417" w:hanging="361"/>
      </w:pPr>
      <w:rPr>
        <w:rFonts w:ascii="Arimo" w:eastAsia="Arimo" w:hAnsi="Arimo" w:cs="Arimo"/>
        <w:b w:val="0"/>
        <w:i w:val="0"/>
        <w:smallCaps w:val="0"/>
        <w:strike w:val="0"/>
        <w:shd w:val="clear" w:color="auto" w:fill="auto"/>
        <w:vertAlign w:val="baseline"/>
      </w:rPr>
    </w:lvl>
    <w:lvl w:ilvl="2">
      <w:start w:val="1"/>
      <w:numFmt w:val="bullet"/>
      <w:lvlText w:val="•"/>
      <w:lvlJc w:val="left"/>
      <w:pPr>
        <w:ind w:left="2356" w:hanging="361"/>
      </w:pPr>
      <w:rPr>
        <w:rFonts w:ascii="Arimo" w:eastAsia="Arimo" w:hAnsi="Arimo" w:cs="Arimo"/>
        <w:b w:val="0"/>
        <w:i w:val="0"/>
        <w:smallCaps w:val="0"/>
        <w:strike w:val="0"/>
        <w:shd w:val="clear" w:color="auto" w:fill="auto"/>
        <w:vertAlign w:val="baseline"/>
      </w:rPr>
    </w:lvl>
    <w:lvl w:ilvl="3">
      <w:start w:val="1"/>
      <w:numFmt w:val="bullet"/>
      <w:lvlText w:val="•"/>
      <w:lvlJc w:val="left"/>
      <w:pPr>
        <w:ind w:left="3294" w:hanging="361"/>
      </w:pPr>
      <w:rPr>
        <w:rFonts w:ascii="Arimo" w:eastAsia="Arimo" w:hAnsi="Arimo" w:cs="Arimo"/>
        <w:b w:val="0"/>
        <w:i w:val="0"/>
        <w:smallCaps w:val="0"/>
        <w:strike w:val="0"/>
        <w:shd w:val="clear" w:color="auto" w:fill="auto"/>
        <w:vertAlign w:val="baseline"/>
      </w:rPr>
    </w:lvl>
    <w:lvl w:ilvl="4">
      <w:start w:val="1"/>
      <w:numFmt w:val="bullet"/>
      <w:lvlText w:val="•"/>
      <w:lvlJc w:val="left"/>
      <w:pPr>
        <w:ind w:left="4233" w:hanging="361"/>
      </w:pPr>
      <w:rPr>
        <w:rFonts w:ascii="Arimo" w:eastAsia="Arimo" w:hAnsi="Arimo" w:cs="Arimo"/>
        <w:b w:val="0"/>
        <w:i w:val="0"/>
        <w:smallCaps w:val="0"/>
        <w:strike w:val="0"/>
        <w:shd w:val="clear" w:color="auto" w:fill="auto"/>
        <w:vertAlign w:val="baseline"/>
      </w:rPr>
    </w:lvl>
    <w:lvl w:ilvl="5">
      <w:start w:val="1"/>
      <w:numFmt w:val="bullet"/>
      <w:lvlText w:val="•"/>
      <w:lvlJc w:val="left"/>
      <w:pPr>
        <w:ind w:left="5172" w:hanging="361"/>
      </w:pPr>
      <w:rPr>
        <w:rFonts w:ascii="Arimo" w:eastAsia="Arimo" w:hAnsi="Arimo" w:cs="Arimo"/>
        <w:b w:val="0"/>
        <w:i w:val="0"/>
        <w:smallCaps w:val="0"/>
        <w:strike w:val="0"/>
        <w:shd w:val="clear" w:color="auto" w:fill="auto"/>
        <w:vertAlign w:val="baseline"/>
      </w:rPr>
    </w:lvl>
    <w:lvl w:ilvl="6">
      <w:start w:val="1"/>
      <w:numFmt w:val="bullet"/>
      <w:lvlText w:val="•"/>
      <w:lvlJc w:val="left"/>
      <w:pPr>
        <w:ind w:left="6110" w:hanging="361"/>
      </w:pPr>
      <w:rPr>
        <w:rFonts w:ascii="Arimo" w:eastAsia="Arimo" w:hAnsi="Arimo" w:cs="Arimo"/>
        <w:b w:val="0"/>
        <w:i w:val="0"/>
        <w:smallCaps w:val="0"/>
        <w:strike w:val="0"/>
        <w:shd w:val="clear" w:color="auto" w:fill="auto"/>
        <w:vertAlign w:val="baseline"/>
      </w:rPr>
    </w:lvl>
    <w:lvl w:ilvl="7">
      <w:start w:val="1"/>
      <w:numFmt w:val="bullet"/>
      <w:lvlText w:val="•"/>
      <w:lvlJc w:val="left"/>
      <w:pPr>
        <w:ind w:left="7049" w:hanging="361"/>
      </w:pPr>
      <w:rPr>
        <w:rFonts w:ascii="Arimo" w:eastAsia="Arimo" w:hAnsi="Arimo" w:cs="Arimo"/>
        <w:b w:val="0"/>
        <w:i w:val="0"/>
        <w:smallCaps w:val="0"/>
        <w:strike w:val="0"/>
        <w:shd w:val="clear" w:color="auto" w:fill="auto"/>
        <w:vertAlign w:val="baseline"/>
      </w:rPr>
    </w:lvl>
    <w:lvl w:ilvl="8">
      <w:start w:val="1"/>
      <w:numFmt w:val="bullet"/>
      <w:lvlText w:val="•"/>
      <w:lvlJc w:val="left"/>
      <w:pPr>
        <w:ind w:left="7988" w:hanging="361"/>
      </w:pPr>
      <w:rPr>
        <w:rFonts w:ascii="Arimo" w:eastAsia="Arimo" w:hAnsi="Arimo" w:cs="Arimo"/>
        <w:b w:val="0"/>
        <w:i w:val="0"/>
        <w:smallCaps w:val="0"/>
        <w:strike w:val="0"/>
        <w:shd w:val="clear" w:color="auto" w:fill="auto"/>
        <w:vertAlign w:val="baseline"/>
      </w:rPr>
    </w:lvl>
  </w:abstractNum>
  <w:abstractNum w:abstractNumId="17" w15:restartNumberingAfterBreak="0">
    <w:nsid w:val="7F3B4B2D"/>
    <w:multiLevelType w:val="multilevel"/>
    <w:tmpl w:val="A82AFC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3796844">
    <w:abstractNumId w:val="13"/>
  </w:num>
  <w:num w:numId="2" w16cid:durableId="1844322734">
    <w:abstractNumId w:val="7"/>
  </w:num>
  <w:num w:numId="3" w16cid:durableId="942343359">
    <w:abstractNumId w:val="5"/>
  </w:num>
  <w:num w:numId="4" w16cid:durableId="105731882">
    <w:abstractNumId w:val="12"/>
  </w:num>
  <w:num w:numId="5" w16cid:durableId="1363090701">
    <w:abstractNumId w:val="2"/>
  </w:num>
  <w:num w:numId="6" w16cid:durableId="907156029">
    <w:abstractNumId w:val="16"/>
  </w:num>
  <w:num w:numId="7" w16cid:durableId="381514465">
    <w:abstractNumId w:val="8"/>
  </w:num>
  <w:num w:numId="8" w16cid:durableId="2060012736">
    <w:abstractNumId w:val="4"/>
  </w:num>
  <w:num w:numId="9" w16cid:durableId="1447654434">
    <w:abstractNumId w:val="6"/>
  </w:num>
  <w:num w:numId="10" w16cid:durableId="1809862536">
    <w:abstractNumId w:val="1"/>
  </w:num>
  <w:num w:numId="11" w16cid:durableId="1549796930">
    <w:abstractNumId w:val="10"/>
  </w:num>
  <w:num w:numId="12" w16cid:durableId="831405721">
    <w:abstractNumId w:val="0"/>
  </w:num>
  <w:num w:numId="13" w16cid:durableId="1057051735">
    <w:abstractNumId w:val="14"/>
  </w:num>
  <w:num w:numId="14" w16cid:durableId="1297681154">
    <w:abstractNumId w:val="15"/>
  </w:num>
  <w:num w:numId="15" w16cid:durableId="1688487706">
    <w:abstractNumId w:val="3"/>
    <w:lvlOverride w:ilvl="0">
      <w:lvl w:ilvl="0">
        <w:numFmt w:val="decimal"/>
        <w:lvlText w:val="%1."/>
        <w:lvlJc w:val="left"/>
      </w:lvl>
    </w:lvlOverride>
  </w:num>
  <w:num w:numId="16" w16cid:durableId="1407608332">
    <w:abstractNumId w:val="9"/>
    <w:lvlOverride w:ilvl="0">
      <w:lvl w:ilvl="0">
        <w:numFmt w:val="decimal"/>
        <w:lvlText w:val="%1."/>
        <w:lvlJc w:val="left"/>
      </w:lvl>
    </w:lvlOverride>
  </w:num>
  <w:num w:numId="17" w16cid:durableId="1212889810">
    <w:abstractNumId w:val="17"/>
    <w:lvlOverride w:ilvl="0">
      <w:lvl w:ilvl="0">
        <w:numFmt w:val="decimal"/>
        <w:lvlText w:val="%1."/>
        <w:lvlJc w:val="left"/>
      </w:lvl>
    </w:lvlOverride>
  </w:num>
  <w:num w:numId="18" w16cid:durableId="50011949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77A"/>
    <w:rsid w:val="00071ED2"/>
    <w:rsid w:val="000E61AB"/>
    <w:rsid w:val="00183E95"/>
    <w:rsid w:val="0021372F"/>
    <w:rsid w:val="00280567"/>
    <w:rsid w:val="00291165"/>
    <w:rsid w:val="00354A1A"/>
    <w:rsid w:val="004A57CA"/>
    <w:rsid w:val="004F4585"/>
    <w:rsid w:val="0053277A"/>
    <w:rsid w:val="007B6E5C"/>
    <w:rsid w:val="00860440"/>
    <w:rsid w:val="00994A07"/>
    <w:rsid w:val="009C434F"/>
    <w:rsid w:val="00A64F10"/>
    <w:rsid w:val="00AD572F"/>
    <w:rsid w:val="00B13E2B"/>
    <w:rsid w:val="00B372C4"/>
    <w:rsid w:val="00CA7E83"/>
    <w:rsid w:val="00D83D10"/>
    <w:rsid w:val="00DA1CCB"/>
    <w:rsid w:val="00DA7F7D"/>
    <w:rsid w:val="00E172A1"/>
    <w:rsid w:val="00ED26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46E22"/>
  <w15:docId w15:val="{2F60A5C8-0DF5-8D44-8B4D-E411924BE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E95"/>
    <w:rPr>
      <w:lang w:val="en-AU"/>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14:textOutline w14:w="0" w14:cap="flat" w14:cmpd="sng" w14:algn="ctr">
        <w14:noFill/>
        <w14:prstDash w14:val="solid"/>
        <w14:bevel/>
      </w14:textOutline>
    </w:rPr>
  </w:style>
  <w:style w:type="paragraph" w:styleId="Footer">
    <w:name w:val="footer"/>
    <w:pPr>
      <w:tabs>
        <w:tab w:val="right" w:pos="9355"/>
      </w:tabs>
    </w:pPr>
    <w:rPr>
      <w:rFonts w:ascii="Arial" w:hAnsi="Arial" w:cs="Arial Unicode MS"/>
      <w:b/>
      <w:bCs/>
      <w:color w:val="635D63"/>
      <w:sz w:val="18"/>
      <w:szCs w:val="18"/>
      <w:u w:color="635D63"/>
    </w:rPr>
  </w:style>
  <w:style w:type="character" w:customStyle="1" w:styleId="DocTitle">
    <w:name w:val="DocTitle"/>
    <w:rPr>
      <w:lang w:val="en-US"/>
    </w:rPr>
  </w:style>
  <w:style w:type="paragraph" w:styleId="Header">
    <w:name w:val="header"/>
    <w:pPr>
      <w:tabs>
        <w:tab w:val="center" w:pos="4320"/>
        <w:tab w:val="right" w:pos="8640"/>
      </w:tabs>
    </w:pPr>
    <w:rPr>
      <w:rFonts w:ascii="Arial" w:eastAsia="Arial" w:hAnsi="Arial" w:cs="Arial"/>
      <w:color w:val="000000"/>
      <w:sz w:val="22"/>
      <w:szCs w:val="22"/>
      <w:u w:color="000000"/>
    </w:rPr>
  </w:style>
  <w:style w:type="paragraph" w:styleId="IntenseQuote">
    <w:name w:val="Intense Quote"/>
    <w:next w:val="Body"/>
    <w:pPr>
      <w:pBdr>
        <w:top w:val="single" w:sz="4" w:space="0" w:color="5B9BD5"/>
        <w:bottom w:val="single" w:sz="4" w:space="0" w:color="5B9BD5"/>
      </w:pBdr>
      <w:spacing w:before="360" w:after="360"/>
      <w:ind w:left="864" w:right="864"/>
      <w:jc w:val="center"/>
    </w:pPr>
    <w:rPr>
      <w:rFonts w:cs="Arial Unicode MS"/>
      <w:i/>
      <w:iCs/>
      <w:color w:val="5B9BD5"/>
      <w:u w:color="5B9BD5"/>
    </w:rPr>
  </w:style>
  <w:style w:type="paragraph" w:customStyle="1" w:styleId="Body">
    <w:name w:val="Body"/>
    <w:rPr>
      <w:rFonts w:cs="Arial Unicode MS"/>
      <w:color w:val="000000"/>
      <w:u w:color="000000"/>
      <w14:textOutline w14:w="0" w14:cap="flat" w14:cmpd="sng" w14:algn="ctr">
        <w14:noFill/>
        <w14:prstDash w14:val="solid"/>
        <w14:bevel/>
      </w14:textOutline>
    </w:rPr>
  </w:style>
  <w:style w:type="paragraph" w:customStyle="1" w:styleId="BodyA">
    <w:name w:val="Body A"/>
    <w:rPr>
      <w:rFonts w:ascii="Arial" w:hAnsi="Arial" w:cs="Arial Unicode MS"/>
      <w:color w:val="000000"/>
      <w:sz w:val="22"/>
      <w:szCs w:val="22"/>
      <w:u w:color="000000"/>
      <w14:textOutline w14:w="12700" w14:cap="flat" w14:cmpd="sng" w14:algn="ctr">
        <w14:noFill/>
        <w14:prstDash w14:val="solid"/>
        <w14:miter w14:lim="400000"/>
      </w14:textOutline>
    </w:rPr>
  </w:style>
  <w:style w:type="paragraph" w:customStyle="1" w:styleId="Heading">
    <w:name w:val="Heading"/>
    <w:next w:val="BodyA"/>
    <w:pPr>
      <w:keepNext/>
      <w:keepLines/>
      <w:spacing w:before="400" w:after="120" w:line="276" w:lineRule="auto"/>
      <w:outlineLvl w:val="0"/>
    </w:pPr>
    <w:rPr>
      <w:rFonts w:ascii="Arial" w:hAnsi="Arial" w:cs="Arial Unicode MS"/>
      <w:color w:val="000000"/>
      <w:sz w:val="40"/>
      <w:szCs w:val="40"/>
      <w:u w:color="000000"/>
      <w14:textOutline w14:w="12700" w14:cap="flat" w14:cmpd="sng" w14:algn="ctr">
        <w14:noFill/>
        <w14:prstDash w14:val="solid"/>
        <w14:miter w14:lim="400000"/>
      </w14:textOutline>
    </w:rPr>
  </w:style>
  <w:style w:type="numbering" w:customStyle="1" w:styleId="ImportedStyle5">
    <w:name w:val="Imported Style 5"/>
  </w:style>
  <w:style w:type="numbering" w:customStyle="1" w:styleId="Image">
    <w:name w:val="Image"/>
  </w:style>
  <w:style w:type="paragraph" w:styleId="BodyText">
    <w:name w:val="Body Text"/>
    <w:link w:val="BodyTextChar"/>
    <w:rsid w:val="005E7677"/>
    <w:pPr>
      <w:widowControl w:val="0"/>
    </w:pPr>
    <w:rPr>
      <w:rFonts w:ascii="Arial" w:hAnsi="Arial" w:cs="Arial Unicode MS"/>
      <w:color w:val="000000"/>
      <w:sz w:val="22"/>
      <w:szCs w:val="22"/>
      <w:u w:color="000000"/>
      <w:lang w:eastAsia="en-US"/>
    </w:rPr>
  </w:style>
  <w:style w:type="character" w:customStyle="1" w:styleId="BodyTextChar">
    <w:name w:val="Body Text Char"/>
    <w:basedOn w:val="DefaultParagraphFont"/>
    <w:link w:val="BodyText"/>
    <w:rsid w:val="005E7677"/>
    <w:rPr>
      <w:rFonts w:ascii="Arial" w:hAnsi="Arial" w:cs="Arial Unicode MS"/>
      <w:color w:val="000000"/>
      <w:sz w:val="22"/>
      <w:szCs w:val="22"/>
      <w:u w:color="000000"/>
      <w:lang w:val="en-US" w:eastAsia="en-US"/>
    </w:rPr>
  </w:style>
  <w:style w:type="numbering" w:customStyle="1" w:styleId="ImportedStyle1">
    <w:name w:val="Imported Style 1"/>
    <w:rsid w:val="005E7677"/>
  </w:style>
  <w:style w:type="paragraph" w:styleId="ListParagraph">
    <w:name w:val="List Paragraph"/>
    <w:rsid w:val="00C25F2D"/>
    <w:pPr>
      <w:spacing w:after="160" w:line="259" w:lineRule="auto"/>
      <w:ind w:left="720"/>
    </w:pPr>
    <w:rPr>
      <w:rFonts w:ascii="Calibri" w:hAnsi="Calibri" w:cs="Arial Unicode MS"/>
      <w:color w:val="000000"/>
      <w:sz w:val="22"/>
      <w:szCs w:val="22"/>
      <w:u w:color="000000"/>
      <w:lang w:eastAsia="en-US"/>
    </w:rPr>
  </w:style>
  <w:style w:type="paragraph" w:customStyle="1" w:styleId="TableParagraph">
    <w:name w:val="Table Paragraph"/>
    <w:rsid w:val="00C25F2D"/>
    <w:pPr>
      <w:widowControl w:val="0"/>
      <w:spacing w:line="250" w:lineRule="exact"/>
      <w:ind w:left="107" w:right="94"/>
    </w:pPr>
    <w:rPr>
      <w:rFonts w:ascii="Arial" w:hAnsi="Arial" w:cs="Arial Unicode MS"/>
      <w:color w:val="000000"/>
      <w:sz w:val="22"/>
      <w:szCs w:val="22"/>
      <w:u w:color="000000"/>
      <w:lang w:eastAsia="en-US"/>
    </w:rPr>
  </w:style>
  <w:style w:type="numbering" w:customStyle="1" w:styleId="ImportedStyle4">
    <w:name w:val="Imported Style 4"/>
    <w:rsid w:val="00C25F2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DA1CC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61410">
      <w:bodyDiv w:val="1"/>
      <w:marLeft w:val="0"/>
      <w:marRight w:val="0"/>
      <w:marTop w:val="0"/>
      <w:marBottom w:val="0"/>
      <w:divBdr>
        <w:top w:val="none" w:sz="0" w:space="0" w:color="auto"/>
        <w:left w:val="none" w:sz="0" w:space="0" w:color="auto"/>
        <w:bottom w:val="none" w:sz="0" w:space="0" w:color="auto"/>
        <w:right w:val="none" w:sz="0" w:space="0" w:color="auto"/>
      </w:divBdr>
    </w:div>
    <w:div w:id="244611700">
      <w:bodyDiv w:val="1"/>
      <w:marLeft w:val="0"/>
      <w:marRight w:val="0"/>
      <w:marTop w:val="0"/>
      <w:marBottom w:val="0"/>
      <w:divBdr>
        <w:top w:val="none" w:sz="0" w:space="0" w:color="auto"/>
        <w:left w:val="none" w:sz="0" w:space="0" w:color="auto"/>
        <w:bottom w:val="none" w:sz="0" w:space="0" w:color="auto"/>
        <w:right w:val="none" w:sz="0" w:space="0" w:color="auto"/>
      </w:divBdr>
    </w:div>
    <w:div w:id="1593856925">
      <w:bodyDiv w:val="1"/>
      <w:marLeft w:val="0"/>
      <w:marRight w:val="0"/>
      <w:marTop w:val="0"/>
      <w:marBottom w:val="0"/>
      <w:divBdr>
        <w:top w:val="none" w:sz="0" w:space="0" w:color="auto"/>
        <w:left w:val="none" w:sz="0" w:space="0" w:color="auto"/>
        <w:bottom w:val="none" w:sz="0" w:space="0" w:color="auto"/>
        <w:right w:val="none" w:sz="0" w:space="0" w:color="auto"/>
      </w:divBdr>
    </w:div>
    <w:div w:id="19360864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ames.mccarthy@brisbanepride.org.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ames.mccarthy@brisbanepride.org.au" TargetMode="External"/><Relationship Id="rId4" Type="http://schemas.openxmlformats.org/officeDocument/2006/relationships/settings" Target="settings.xml"/><Relationship Id="rId9" Type="http://schemas.openxmlformats.org/officeDocument/2006/relationships/hyperlink" Target="mailto:james.mccarthy@brisbanepride.org.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pNfPrTgKAPBLaY+11VIsczHXqg==">AMUW2mWnNY0sLTT9sBTMSx6VEygFg6nRavw3XLAJ1SGPngKG1D50Vzb8MUNcR2sopX4yISaoVSPa5QX1+31hKUOdgKSaH/gn5TfwMvmUpUduNkuAOGo4Nj0b7oy2ixabD4igY5jfSBDg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1502</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 Staunton</dc:creator>
  <cp:lastModifiedBy>Simon Betteridge</cp:lastModifiedBy>
  <cp:revision>2</cp:revision>
  <dcterms:created xsi:type="dcterms:W3CDTF">2022-07-18T03:38:00Z</dcterms:created>
  <dcterms:modified xsi:type="dcterms:W3CDTF">2022-07-18T03:38:00Z</dcterms:modified>
</cp:coreProperties>
</file>